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24111" w14:textId="04D72BEC" w:rsidR="008A22C6" w:rsidRPr="004F560A" w:rsidRDefault="004F560A" w:rsidP="007E4F34">
      <w:pPr>
        <w:pStyle w:val="Title"/>
        <w:jc w:val="center"/>
        <w:rPr>
          <w:sz w:val="52"/>
          <w:szCs w:val="52"/>
        </w:rPr>
      </w:pPr>
      <w:r w:rsidRPr="0023247C">
        <w:rPr>
          <w:sz w:val="48"/>
          <w:szCs w:val="48"/>
        </w:rPr>
        <w:t xml:space="preserve">Report on Consultation and Statement of Regulatory Assessment </w:t>
      </w:r>
      <w:r w:rsidR="0023247C" w:rsidRPr="0023247C">
        <w:rPr>
          <w:sz w:val="48"/>
          <w:szCs w:val="48"/>
        </w:rPr>
        <w:t>r</w:t>
      </w:r>
      <w:r w:rsidRPr="0023247C">
        <w:rPr>
          <w:sz w:val="48"/>
          <w:szCs w:val="48"/>
        </w:rPr>
        <w:t xml:space="preserve">egarding the </w:t>
      </w:r>
      <w:r w:rsidR="0023247C" w:rsidRPr="0023247C">
        <w:rPr>
          <w:sz w:val="48"/>
          <w:szCs w:val="48"/>
        </w:rPr>
        <w:t>p</w:t>
      </w:r>
      <w:r w:rsidRPr="0023247C">
        <w:rPr>
          <w:sz w:val="48"/>
          <w:szCs w:val="48"/>
        </w:rPr>
        <w:t xml:space="preserve">roposal by Oxford City Council to update its Byelaws for </w:t>
      </w:r>
      <w:r w:rsidR="00CF35C5" w:rsidRPr="0023247C">
        <w:rPr>
          <w:sz w:val="48"/>
          <w:szCs w:val="48"/>
        </w:rPr>
        <w:t>P</w:t>
      </w:r>
      <w:r w:rsidR="007E4F34" w:rsidRPr="0023247C">
        <w:rPr>
          <w:sz w:val="48"/>
          <w:szCs w:val="48"/>
        </w:rPr>
        <w:t xml:space="preserve">arks and </w:t>
      </w:r>
      <w:r w:rsidRPr="0023247C">
        <w:rPr>
          <w:sz w:val="48"/>
          <w:szCs w:val="48"/>
        </w:rPr>
        <w:t>O</w:t>
      </w:r>
      <w:r w:rsidR="007E4F34" w:rsidRPr="0023247C">
        <w:rPr>
          <w:sz w:val="48"/>
          <w:szCs w:val="48"/>
        </w:rPr>
        <w:t xml:space="preserve">pen </w:t>
      </w:r>
      <w:r w:rsidRPr="0023247C">
        <w:rPr>
          <w:sz w:val="48"/>
          <w:szCs w:val="48"/>
        </w:rPr>
        <w:t>S</w:t>
      </w:r>
      <w:r w:rsidR="007E4F34" w:rsidRPr="0023247C">
        <w:rPr>
          <w:sz w:val="48"/>
          <w:szCs w:val="48"/>
        </w:rPr>
        <w:t>pa</w:t>
      </w:r>
      <w:r w:rsidR="007E4F34" w:rsidRPr="004F560A">
        <w:rPr>
          <w:sz w:val="52"/>
          <w:szCs w:val="52"/>
        </w:rPr>
        <w:t xml:space="preserve">ces </w:t>
      </w:r>
    </w:p>
    <w:sdt>
      <w:sdtPr>
        <w:rPr>
          <w:rFonts w:ascii="Arial" w:eastAsiaTheme="minorHAnsi" w:hAnsi="Arial" w:cs="Arial"/>
          <w:color w:val="auto"/>
          <w:sz w:val="24"/>
          <w:szCs w:val="24"/>
          <w:lang w:val="en-GB"/>
        </w:rPr>
        <w:id w:val="663849520"/>
        <w:docPartObj>
          <w:docPartGallery w:val="Table of Contents"/>
          <w:docPartUnique/>
        </w:docPartObj>
      </w:sdtPr>
      <w:sdtContent>
        <w:p w14:paraId="1F6704E4" w14:textId="77777777" w:rsidR="007E4F34" w:rsidRDefault="007E4F34">
          <w:pPr>
            <w:pStyle w:val="TOCHeading"/>
          </w:pPr>
          <w:r>
            <w:t>Contents</w:t>
          </w:r>
        </w:p>
        <w:p w14:paraId="754E1093" w14:textId="77777777" w:rsidR="002F5FA9" w:rsidRDefault="00730A6C">
          <w:pPr>
            <w:pStyle w:val="TOC1"/>
            <w:tabs>
              <w:tab w:val="right" w:leader="dot" w:pos="9016"/>
            </w:tabs>
            <w:rPr>
              <w:rFonts w:asciiTheme="minorHAnsi" w:eastAsiaTheme="minorEastAsia" w:hAnsiTheme="minorHAnsi" w:cstheme="minorBidi"/>
              <w:noProof/>
              <w:sz w:val="22"/>
              <w:szCs w:val="22"/>
              <w:lang w:eastAsia="en-GB"/>
            </w:rPr>
          </w:pPr>
          <w:r>
            <w:fldChar w:fldCharType="begin"/>
          </w:r>
          <w:r w:rsidR="007E4F34">
            <w:instrText>TOC \o "1-3" \h \z \u</w:instrText>
          </w:r>
          <w:r>
            <w:fldChar w:fldCharType="separate"/>
          </w:r>
          <w:hyperlink w:anchor="_Toc165538258" w:history="1">
            <w:r w:rsidR="002F5FA9" w:rsidRPr="00E11D1E">
              <w:rPr>
                <w:rStyle w:val="Hyperlink"/>
                <w:noProof/>
              </w:rPr>
              <w:t>Background</w:t>
            </w:r>
            <w:r w:rsidR="002F5FA9">
              <w:rPr>
                <w:noProof/>
                <w:webHidden/>
              </w:rPr>
              <w:tab/>
            </w:r>
            <w:r w:rsidR="002F5FA9">
              <w:rPr>
                <w:noProof/>
                <w:webHidden/>
              </w:rPr>
              <w:fldChar w:fldCharType="begin"/>
            </w:r>
            <w:r w:rsidR="002F5FA9">
              <w:rPr>
                <w:noProof/>
                <w:webHidden/>
              </w:rPr>
              <w:instrText xml:space="preserve"> PAGEREF _Toc165538258 \h </w:instrText>
            </w:r>
            <w:r w:rsidR="002F5FA9">
              <w:rPr>
                <w:noProof/>
                <w:webHidden/>
              </w:rPr>
            </w:r>
            <w:r w:rsidR="002F5FA9">
              <w:rPr>
                <w:noProof/>
                <w:webHidden/>
              </w:rPr>
              <w:fldChar w:fldCharType="separate"/>
            </w:r>
            <w:r w:rsidR="002F5FA9">
              <w:rPr>
                <w:noProof/>
                <w:webHidden/>
              </w:rPr>
              <w:t>2</w:t>
            </w:r>
            <w:r w:rsidR="002F5FA9">
              <w:rPr>
                <w:noProof/>
                <w:webHidden/>
              </w:rPr>
              <w:fldChar w:fldCharType="end"/>
            </w:r>
          </w:hyperlink>
        </w:p>
        <w:p w14:paraId="4EDECA91"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59" w:history="1">
            <w:r w:rsidR="002F5FA9" w:rsidRPr="00E11D1E">
              <w:rPr>
                <w:rStyle w:val="Hyperlink"/>
                <w:noProof/>
              </w:rPr>
              <w:t>Consultation methodology</w:t>
            </w:r>
            <w:r w:rsidR="002F5FA9">
              <w:rPr>
                <w:noProof/>
                <w:webHidden/>
              </w:rPr>
              <w:tab/>
            </w:r>
            <w:r w:rsidR="002F5FA9">
              <w:rPr>
                <w:noProof/>
                <w:webHidden/>
              </w:rPr>
              <w:fldChar w:fldCharType="begin"/>
            </w:r>
            <w:r w:rsidR="002F5FA9">
              <w:rPr>
                <w:noProof/>
                <w:webHidden/>
              </w:rPr>
              <w:instrText xml:space="preserve"> PAGEREF _Toc165538259 \h </w:instrText>
            </w:r>
            <w:r w:rsidR="002F5FA9">
              <w:rPr>
                <w:noProof/>
                <w:webHidden/>
              </w:rPr>
            </w:r>
            <w:r w:rsidR="002F5FA9">
              <w:rPr>
                <w:noProof/>
                <w:webHidden/>
              </w:rPr>
              <w:fldChar w:fldCharType="separate"/>
            </w:r>
            <w:r w:rsidR="002F5FA9">
              <w:rPr>
                <w:noProof/>
                <w:webHidden/>
              </w:rPr>
              <w:t>2</w:t>
            </w:r>
            <w:r w:rsidR="002F5FA9">
              <w:rPr>
                <w:noProof/>
                <w:webHidden/>
              </w:rPr>
              <w:fldChar w:fldCharType="end"/>
            </w:r>
          </w:hyperlink>
        </w:p>
        <w:p w14:paraId="540DFD8F"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0" w:history="1">
            <w:r w:rsidR="002F5FA9" w:rsidRPr="00E11D1E">
              <w:rPr>
                <w:rStyle w:val="Hyperlink"/>
                <w:noProof/>
              </w:rPr>
              <w:t>Results</w:t>
            </w:r>
            <w:r w:rsidR="002F5FA9">
              <w:rPr>
                <w:noProof/>
                <w:webHidden/>
              </w:rPr>
              <w:tab/>
            </w:r>
            <w:r w:rsidR="002F5FA9">
              <w:rPr>
                <w:noProof/>
                <w:webHidden/>
              </w:rPr>
              <w:fldChar w:fldCharType="begin"/>
            </w:r>
            <w:r w:rsidR="002F5FA9">
              <w:rPr>
                <w:noProof/>
                <w:webHidden/>
              </w:rPr>
              <w:instrText xml:space="preserve"> PAGEREF _Toc165538260 \h </w:instrText>
            </w:r>
            <w:r w:rsidR="002F5FA9">
              <w:rPr>
                <w:noProof/>
                <w:webHidden/>
              </w:rPr>
            </w:r>
            <w:r w:rsidR="002F5FA9">
              <w:rPr>
                <w:noProof/>
                <w:webHidden/>
              </w:rPr>
              <w:fldChar w:fldCharType="separate"/>
            </w:r>
            <w:r w:rsidR="002F5FA9">
              <w:rPr>
                <w:noProof/>
                <w:webHidden/>
              </w:rPr>
              <w:t>3</w:t>
            </w:r>
            <w:r w:rsidR="002F5FA9">
              <w:rPr>
                <w:noProof/>
                <w:webHidden/>
              </w:rPr>
              <w:fldChar w:fldCharType="end"/>
            </w:r>
          </w:hyperlink>
        </w:p>
        <w:p w14:paraId="37C52B78"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1" w:history="1">
            <w:r w:rsidR="002F5FA9" w:rsidRPr="00E11D1E">
              <w:rPr>
                <w:rStyle w:val="Hyperlink"/>
                <w:noProof/>
              </w:rPr>
              <w:t>Overview of key findings</w:t>
            </w:r>
            <w:r w:rsidR="002F5FA9">
              <w:rPr>
                <w:noProof/>
                <w:webHidden/>
              </w:rPr>
              <w:tab/>
            </w:r>
            <w:r w:rsidR="002F5FA9">
              <w:rPr>
                <w:noProof/>
                <w:webHidden/>
              </w:rPr>
              <w:fldChar w:fldCharType="begin"/>
            </w:r>
            <w:r w:rsidR="002F5FA9">
              <w:rPr>
                <w:noProof/>
                <w:webHidden/>
              </w:rPr>
              <w:instrText xml:space="preserve"> PAGEREF _Toc165538261 \h </w:instrText>
            </w:r>
            <w:r w:rsidR="002F5FA9">
              <w:rPr>
                <w:noProof/>
                <w:webHidden/>
              </w:rPr>
            </w:r>
            <w:r w:rsidR="002F5FA9">
              <w:rPr>
                <w:noProof/>
                <w:webHidden/>
              </w:rPr>
              <w:fldChar w:fldCharType="separate"/>
            </w:r>
            <w:r w:rsidR="002F5FA9">
              <w:rPr>
                <w:noProof/>
                <w:webHidden/>
              </w:rPr>
              <w:t>3</w:t>
            </w:r>
            <w:r w:rsidR="002F5FA9">
              <w:rPr>
                <w:noProof/>
                <w:webHidden/>
              </w:rPr>
              <w:fldChar w:fldCharType="end"/>
            </w:r>
          </w:hyperlink>
        </w:p>
        <w:p w14:paraId="2221703D"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2" w:history="1">
            <w:r w:rsidR="002F5FA9" w:rsidRPr="00E11D1E">
              <w:rPr>
                <w:rStyle w:val="Hyperlink"/>
                <w:noProof/>
              </w:rPr>
              <w:t>Conclusions</w:t>
            </w:r>
            <w:r w:rsidR="002F5FA9">
              <w:rPr>
                <w:noProof/>
                <w:webHidden/>
              </w:rPr>
              <w:tab/>
            </w:r>
            <w:r w:rsidR="002F5FA9">
              <w:rPr>
                <w:noProof/>
                <w:webHidden/>
              </w:rPr>
              <w:fldChar w:fldCharType="begin"/>
            </w:r>
            <w:r w:rsidR="002F5FA9">
              <w:rPr>
                <w:noProof/>
                <w:webHidden/>
              </w:rPr>
              <w:instrText xml:space="preserve"> PAGEREF _Toc165538262 \h </w:instrText>
            </w:r>
            <w:r w:rsidR="002F5FA9">
              <w:rPr>
                <w:noProof/>
                <w:webHidden/>
              </w:rPr>
            </w:r>
            <w:r w:rsidR="002F5FA9">
              <w:rPr>
                <w:noProof/>
                <w:webHidden/>
              </w:rPr>
              <w:fldChar w:fldCharType="separate"/>
            </w:r>
            <w:r w:rsidR="002F5FA9">
              <w:rPr>
                <w:noProof/>
                <w:webHidden/>
              </w:rPr>
              <w:t>5</w:t>
            </w:r>
            <w:r w:rsidR="002F5FA9">
              <w:rPr>
                <w:noProof/>
                <w:webHidden/>
              </w:rPr>
              <w:fldChar w:fldCharType="end"/>
            </w:r>
          </w:hyperlink>
        </w:p>
        <w:p w14:paraId="77DB9F3C"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3" w:history="1">
            <w:r w:rsidR="002F5FA9" w:rsidRPr="00E11D1E">
              <w:rPr>
                <w:rStyle w:val="Hyperlink"/>
                <w:noProof/>
              </w:rPr>
              <w:t>Recommendations</w:t>
            </w:r>
            <w:r w:rsidR="002F5FA9">
              <w:rPr>
                <w:noProof/>
                <w:webHidden/>
              </w:rPr>
              <w:tab/>
            </w:r>
            <w:r w:rsidR="002F5FA9">
              <w:rPr>
                <w:noProof/>
                <w:webHidden/>
              </w:rPr>
              <w:fldChar w:fldCharType="begin"/>
            </w:r>
            <w:r w:rsidR="002F5FA9">
              <w:rPr>
                <w:noProof/>
                <w:webHidden/>
              </w:rPr>
              <w:instrText xml:space="preserve"> PAGEREF _Toc165538263 \h </w:instrText>
            </w:r>
            <w:r w:rsidR="002F5FA9">
              <w:rPr>
                <w:noProof/>
                <w:webHidden/>
              </w:rPr>
            </w:r>
            <w:r w:rsidR="002F5FA9">
              <w:rPr>
                <w:noProof/>
                <w:webHidden/>
              </w:rPr>
              <w:fldChar w:fldCharType="separate"/>
            </w:r>
            <w:r w:rsidR="002F5FA9">
              <w:rPr>
                <w:noProof/>
                <w:webHidden/>
              </w:rPr>
              <w:t>6</w:t>
            </w:r>
            <w:r w:rsidR="002F5FA9">
              <w:rPr>
                <w:noProof/>
                <w:webHidden/>
              </w:rPr>
              <w:fldChar w:fldCharType="end"/>
            </w:r>
          </w:hyperlink>
        </w:p>
        <w:p w14:paraId="3F78C126"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4" w:history="1">
            <w:r w:rsidR="002F5FA9" w:rsidRPr="00E11D1E">
              <w:rPr>
                <w:rStyle w:val="Hyperlink"/>
                <w:noProof/>
              </w:rPr>
              <w:t>Regulatory Assessment</w:t>
            </w:r>
            <w:r w:rsidR="002F5FA9">
              <w:rPr>
                <w:noProof/>
                <w:webHidden/>
              </w:rPr>
              <w:tab/>
            </w:r>
            <w:r w:rsidR="002F5FA9">
              <w:rPr>
                <w:noProof/>
                <w:webHidden/>
              </w:rPr>
              <w:fldChar w:fldCharType="begin"/>
            </w:r>
            <w:r w:rsidR="002F5FA9">
              <w:rPr>
                <w:noProof/>
                <w:webHidden/>
              </w:rPr>
              <w:instrText xml:space="preserve"> PAGEREF _Toc165538264 \h </w:instrText>
            </w:r>
            <w:r w:rsidR="002F5FA9">
              <w:rPr>
                <w:noProof/>
                <w:webHidden/>
              </w:rPr>
            </w:r>
            <w:r w:rsidR="002F5FA9">
              <w:rPr>
                <w:noProof/>
                <w:webHidden/>
              </w:rPr>
              <w:fldChar w:fldCharType="separate"/>
            </w:r>
            <w:r w:rsidR="002F5FA9">
              <w:rPr>
                <w:noProof/>
                <w:webHidden/>
              </w:rPr>
              <w:t>6</w:t>
            </w:r>
            <w:r w:rsidR="002F5FA9">
              <w:rPr>
                <w:noProof/>
                <w:webHidden/>
              </w:rPr>
              <w:fldChar w:fldCharType="end"/>
            </w:r>
          </w:hyperlink>
        </w:p>
        <w:p w14:paraId="1696AE7E" w14:textId="77777777" w:rsidR="002F5FA9" w:rsidRDefault="00AB2DF7">
          <w:pPr>
            <w:pStyle w:val="TOC1"/>
            <w:tabs>
              <w:tab w:val="right" w:leader="dot" w:pos="9016"/>
            </w:tabs>
            <w:rPr>
              <w:rFonts w:asciiTheme="minorHAnsi" w:eastAsiaTheme="minorEastAsia" w:hAnsiTheme="minorHAnsi" w:cstheme="minorBidi"/>
              <w:noProof/>
              <w:sz w:val="22"/>
              <w:szCs w:val="22"/>
              <w:lang w:eastAsia="en-GB"/>
            </w:rPr>
          </w:pPr>
          <w:hyperlink w:anchor="_Toc165538265" w:history="1">
            <w:r w:rsidR="002F5FA9" w:rsidRPr="00E11D1E">
              <w:rPr>
                <w:rStyle w:val="Hyperlink"/>
                <w:noProof/>
              </w:rPr>
              <w:t>Appendices</w:t>
            </w:r>
            <w:r w:rsidR="002F5FA9">
              <w:rPr>
                <w:noProof/>
                <w:webHidden/>
              </w:rPr>
              <w:tab/>
            </w:r>
            <w:r w:rsidR="002F5FA9">
              <w:rPr>
                <w:noProof/>
                <w:webHidden/>
              </w:rPr>
              <w:fldChar w:fldCharType="begin"/>
            </w:r>
            <w:r w:rsidR="002F5FA9">
              <w:rPr>
                <w:noProof/>
                <w:webHidden/>
              </w:rPr>
              <w:instrText xml:space="preserve"> PAGEREF _Toc165538265 \h </w:instrText>
            </w:r>
            <w:r w:rsidR="002F5FA9">
              <w:rPr>
                <w:noProof/>
                <w:webHidden/>
              </w:rPr>
            </w:r>
            <w:r w:rsidR="002F5FA9">
              <w:rPr>
                <w:noProof/>
                <w:webHidden/>
              </w:rPr>
              <w:fldChar w:fldCharType="separate"/>
            </w:r>
            <w:r w:rsidR="002F5FA9">
              <w:rPr>
                <w:noProof/>
                <w:webHidden/>
              </w:rPr>
              <w:t>8</w:t>
            </w:r>
            <w:r w:rsidR="002F5FA9">
              <w:rPr>
                <w:noProof/>
                <w:webHidden/>
              </w:rPr>
              <w:fldChar w:fldCharType="end"/>
            </w:r>
          </w:hyperlink>
        </w:p>
        <w:p w14:paraId="2DB0C987" w14:textId="77777777" w:rsidR="002F5FA9" w:rsidRDefault="00AB2DF7">
          <w:pPr>
            <w:pStyle w:val="TOC2"/>
            <w:tabs>
              <w:tab w:val="right" w:leader="dot" w:pos="9016"/>
            </w:tabs>
            <w:rPr>
              <w:rFonts w:asciiTheme="minorHAnsi" w:eastAsiaTheme="minorEastAsia" w:hAnsiTheme="minorHAnsi" w:cstheme="minorBidi"/>
              <w:noProof/>
              <w:sz w:val="22"/>
              <w:szCs w:val="22"/>
              <w:lang w:eastAsia="en-GB"/>
            </w:rPr>
          </w:pPr>
          <w:hyperlink w:anchor="_Toc165538266" w:history="1">
            <w:r w:rsidR="002F5FA9" w:rsidRPr="00E11D1E">
              <w:rPr>
                <w:rStyle w:val="Hyperlink"/>
                <w:noProof/>
              </w:rPr>
              <w:t>Appendix 1: How strongly respondents agree or disagree with the proposed byelaws</w:t>
            </w:r>
            <w:r w:rsidR="002F5FA9">
              <w:rPr>
                <w:noProof/>
                <w:webHidden/>
              </w:rPr>
              <w:tab/>
            </w:r>
            <w:r w:rsidR="002F5FA9">
              <w:rPr>
                <w:noProof/>
                <w:webHidden/>
              </w:rPr>
              <w:fldChar w:fldCharType="begin"/>
            </w:r>
            <w:r w:rsidR="002F5FA9">
              <w:rPr>
                <w:noProof/>
                <w:webHidden/>
              </w:rPr>
              <w:instrText xml:space="preserve"> PAGEREF _Toc165538266 \h </w:instrText>
            </w:r>
            <w:r w:rsidR="002F5FA9">
              <w:rPr>
                <w:noProof/>
                <w:webHidden/>
              </w:rPr>
            </w:r>
            <w:r w:rsidR="002F5FA9">
              <w:rPr>
                <w:noProof/>
                <w:webHidden/>
              </w:rPr>
              <w:fldChar w:fldCharType="separate"/>
            </w:r>
            <w:r w:rsidR="002F5FA9">
              <w:rPr>
                <w:noProof/>
                <w:webHidden/>
              </w:rPr>
              <w:t>8</w:t>
            </w:r>
            <w:r w:rsidR="002F5FA9">
              <w:rPr>
                <w:noProof/>
                <w:webHidden/>
              </w:rPr>
              <w:fldChar w:fldCharType="end"/>
            </w:r>
          </w:hyperlink>
        </w:p>
        <w:p w14:paraId="72300AE5" w14:textId="77777777" w:rsidR="002F5FA9" w:rsidRDefault="00AB2DF7">
          <w:pPr>
            <w:pStyle w:val="TOC2"/>
            <w:tabs>
              <w:tab w:val="right" w:leader="dot" w:pos="9016"/>
            </w:tabs>
            <w:rPr>
              <w:rFonts w:asciiTheme="minorHAnsi" w:eastAsiaTheme="minorEastAsia" w:hAnsiTheme="minorHAnsi" w:cstheme="minorBidi"/>
              <w:noProof/>
              <w:sz w:val="22"/>
              <w:szCs w:val="22"/>
              <w:lang w:eastAsia="en-GB"/>
            </w:rPr>
          </w:pPr>
          <w:hyperlink w:anchor="_Toc165538267" w:history="1">
            <w:r w:rsidR="002F5FA9" w:rsidRPr="00E11D1E">
              <w:rPr>
                <w:rStyle w:val="Hyperlink"/>
                <w:noProof/>
              </w:rPr>
              <w:t>Appendix 2: Impact of the proposed byelaws on respondents</w:t>
            </w:r>
            <w:r w:rsidR="002F5FA9">
              <w:rPr>
                <w:noProof/>
                <w:webHidden/>
              </w:rPr>
              <w:tab/>
            </w:r>
            <w:r w:rsidR="002F5FA9">
              <w:rPr>
                <w:noProof/>
                <w:webHidden/>
              </w:rPr>
              <w:fldChar w:fldCharType="begin"/>
            </w:r>
            <w:r w:rsidR="002F5FA9">
              <w:rPr>
                <w:noProof/>
                <w:webHidden/>
              </w:rPr>
              <w:instrText xml:space="preserve"> PAGEREF _Toc165538267 \h </w:instrText>
            </w:r>
            <w:r w:rsidR="002F5FA9">
              <w:rPr>
                <w:noProof/>
                <w:webHidden/>
              </w:rPr>
            </w:r>
            <w:r w:rsidR="002F5FA9">
              <w:rPr>
                <w:noProof/>
                <w:webHidden/>
              </w:rPr>
              <w:fldChar w:fldCharType="separate"/>
            </w:r>
            <w:r w:rsidR="002F5FA9">
              <w:rPr>
                <w:noProof/>
                <w:webHidden/>
              </w:rPr>
              <w:t>28</w:t>
            </w:r>
            <w:r w:rsidR="002F5FA9">
              <w:rPr>
                <w:noProof/>
                <w:webHidden/>
              </w:rPr>
              <w:fldChar w:fldCharType="end"/>
            </w:r>
          </w:hyperlink>
        </w:p>
        <w:p w14:paraId="381EDEA4" w14:textId="77777777" w:rsidR="002F5FA9" w:rsidRDefault="00AB2DF7">
          <w:pPr>
            <w:pStyle w:val="TOC2"/>
            <w:tabs>
              <w:tab w:val="right" w:leader="dot" w:pos="9016"/>
            </w:tabs>
            <w:rPr>
              <w:rFonts w:asciiTheme="minorHAnsi" w:eastAsiaTheme="minorEastAsia" w:hAnsiTheme="minorHAnsi" w:cstheme="minorBidi"/>
              <w:noProof/>
              <w:sz w:val="22"/>
              <w:szCs w:val="22"/>
              <w:lang w:eastAsia="en-GB"/>
            </w:rPr>
          </w:pPr>
          <w:hyperlink w:anchor="_Toc165538268" w:history="1">
            <w:r w:rsidR="002F5FA9" w:rsidRPr="00E11D1E">
              <w:rPr>
                <w:rStyle w:val="Hyperlink"/>
                <w:noProof/>
              </w:rPr>
              <w:t>Appendix 3: Oxford City Council launches public consultation on proposed changes to parks and open spaces byelaws</w:t>
            </w:r>
            <w:r w:rsidR="002F5FA9">
              <w:rPr>
                <w:noProof/>
                <w:webHidden/>
              </w:rPr>
              <w:tab/>
            </w:r>
            <w:r w:rsidR="002F5FA9">
              <w:rPr>
                <w:noProof/>
                <w:webHidden/>
              </w:rPr>
              <w:fldChar w:fldCharType="begin"/>
            </w:r>
            <w:r w:rsidR="002F5FA9">
              <w:rPr>
                <w:noProof/>
                <w:webHidden/>
              </w:rPr>
              <w:instrText xml:space="preserve"> PAGEREF _Toc165538268 \h </w:instrText>
            </w:r>
            <w:r w:rsidR="002F5FA9">
              <w:rPr>
                <w:noProof/>
                <w:webHidden/>
              </w:rPr>
            </w:r>
            <w:r w:rsidR="002F5FA9">
              <w:rPr>
                <w:noProof/>
                <w:webHidden/>
              </w:rPr>
              <w:fldChar w:fldCharType="separate"/>
            </w:r>
            <w:r w:rsidR="002F5FA9">
              <w:rPr>
                <w:noProof/>
                <w:webHidden/>
              </w:rPr>
              <w:t>39</w:t>
            </w:r>
            <w:r w:rsidR="002F5FA9">
              <w:rPr>
                <w:noProof/>
                <w:webHidden/>
              </w:rPr>
              <w:fldChar w:fldCharType="end"/>
            </w:r>
          </w:hyperlink>
        </w:p>
        <w:p w14:paraId="134FFF57" w14:textId="77777777" w:rsidR="002F5FA9" w:rsidRDefault="00AB2DF7">
          <w:pPr>
            <w:pStyle w:val="TOC2"/>
            <w:tabs>
              <w:tab w:val="right" w:leader="dot" w:pos="9016"/>
            </w:tabs>
            <w:rPr>
              <w:rFonts w:asciiTheme="minorHAnsi" w:eastAsiaTheme="minorEastAsia" w:hAnsiTheme="minorHAnsi" w:cstheme="minorBidi"/>
              <w:noProof/>
              <w:sz w:val="22"/>
              <w:szCs w:val="22"/>
              <w:lang w:eastAsia="en-GB"/>
            </w:rPr>
          </w:pPr>
          <w:hyperlink w:anchor="_Toc165538269" w:history="1">
            <w:r w:rsidR="002F5FA9" w:rsidRPr="00E11D1E">
              <w:rPr>
                <w:rStyle w:val="Hyperlink"/>
                <w:noProof/>
              </w:rPr>
              <w:t>Appendix 4: Stakeholders contacted</w:t>
            </w:r>
            <w:r w:rsidR="002F5FA9">
              <w:rPr>
                <w:noProof/>
                <w:webHidden/>
              </w:rPr>
              <w:tab/>
            </w:r>
            <w:r w:rsidR="002F5FA9">
              <w:rPr>
                <w:noProof/>
                <w:webHidden/>
              </w:rPr>
              <w:fldChar w:fldCharType="begin"/>
            </w:r>
            <w:r w:rsidR="002F5FA9">
              <w:rPr>
                <w:noProof/>
                <w:webHidden/>
              </w:rPr>
              <w:instrText xml:space="preserve"> PAGEREF _Toc165538269 \h </w:instrText>
            </w:r>
            <w:r w:rsidR="002F5FA9">
              <w:rPr>
                <w:noProof/>
                <w:webHidden/>
              </w:rPr>
            </w:r>
            <w:r w:rsidR="002F5FA9">
              <w:rPr>
                <w:noProof/>
                <w:webHidden/>
              </w:rPr>
              <w:fldChar w:fldCharType="separate"/>
            </w:r>
            <w:r w:rsidR="002F5FA9">
              <w:rPr>
                <w:noProof/>
                <w:webHidden/>
              </w:rPr>
              <w:t>41</w:t>
            </w:r>
            <w:r w:rsidR="002F5FA9">
              <w:rPr>
                <w:noProof/>
                <w:webHidden/>
              </w:rPr>
              <w:fldChar w:fldCharType="end"/>
            </w:r>
          </w:hyperlink>
        </w:p>
        <w:p w14:paraId="7F036433" w14:textId="77777777" w:rsidR="002F5FA9" w:rsidRDefault="00AB2DF7">
          <w:pPr>
            <w:pStyle w:val="TOC2"/>
            <w:tabs>
              <w:tab w:val="right" w:leader="dot" w:pos="9016"/>
            </w:tabs>
            <w:rPr>
              <w:rFonts w:asciiTheme="minorHAnsi" w:eastAsiaTheme="minorEastAsia" w:hAnsiTheme="minorHAnsi" w:cstheme="minorBidi"/>
              <w:noProof/>
              <w:sz w:val="22"/>
              <w:szCs w:val="22"/>
              <w:lang w:eastAsia="en-GB"/>
            </w:rPr>
          </w:pPr>
          <w:hyperlink w:anchor="_Toc165538270" w:history="1">
            <w:r w:rsidR="002F5FA9" w:rsidRPr="00E11D1E">
              <w:rPr>
                <w:rStyle w:val="Hyperlink"/>
                <w:noProof/>
              </w:rPr>
              <w:t>Appendix 5: Sample comments relating to the main areas of concern and topics for suggested amendments</w:t>
            </w:r>
            <w:r w:rsidR="002F5FA9">
              <w:rPr>
                <w:noProof/>
                <w:webHidden/>
              </w:rPr>
              <w:tab/>
            </w:r>
            <w:r w:rsidR="002F5FA9">
              <w:rPr>
                <w:noProof/>
                <w:webHidden/>
              </w:rPr>
              <w:fldChar w:fldCharType="begin"/>
            </w:r>
            <w:r w:rsidR="002F5FA9">
              <w:rPr>
                <w:noProof/>
                <w:webHidden/>
              </w:rPr>
              <w:instrText xml:space="preserve"> PAGEREF _Toc165538270 \h </w:instrText>
            </w:r>
            <w:r w:rsidR="002F5FA9">
              <w:rPr>
                <w:noProof/>
                <w:webHidden/>
              </w:rPr>
            </w:r>
            <w:r w:rsidR="002F5FA9">
              <w:rPr>
                <w:noProof/>
                <w:webHidden/>
              </w:rPr>
              <w:fldChar w:fldCharType="separate"/>
            </w:r>
            <w:r w:rsidR="002F5FA9">
              <w:rPr>
                <w:noProof/>
                <w:webHidden/>
              </w:rPr>
              <w:t>45</w:t>
            </w:r>
            <w:r w:rsidR="002F5FA9">
              <w:rPr>
                <w:noProof/>
                <w:webHidden/>
              </w:rPr>
              <w:fldChar w:fldCharType="end"/>
            </w:r>
          </w:hyperlink>
        </w:p>
        <w:p w14:paraId="5469E163" w14:textId="3692E369" w:rsidR="00F51576" w:rsidRDefault="00730A6C" w:rsidP="008359D8">
          <w:pPr>
            <w:pStyle w:val="TOC2"/>
            <w:tabs>
              <w:tab w:val="right" w:leader="dot" w:pos="9015"/>
            </w:tabs>
            <w:rPr>
              <w:rStyle w:val="Hyperlink"/>
              <w:noProof/>
              <w:lang w:eastAsia="en-GB"/>
            </w:rPr>
          </w:pPr>
          <w:r>
            <w:fldChar w:fldCharType="end"/>
          </w:r>
        </w:p>
      </w:sdtContent>
    </w:sdt>
    <w:p w14:paraId="48290E8B" w14:textId="77777777" w:rsidR="007E4F34" w:rsidRDefault="007E4F34"/>
    <w:p w14:paraId="6A1FC9E1" w14:textId="77777777" w:rsidR="007E4F34" w:rsidRDefault="007E4F34" w:rsidP="007E4F34"/>
    <w:p w14:paraId="60909F58" w14:textId="77777777" w:rsidR="00807666" w:rsidRDefault="00807666">
      <w:pPr>
        <w:spacing w:before="0" w:after="0"/>
        <w:rPr>
          <w:rFonts w:asciiTheme="majorHAnsi" w:eastAsiaTheme="majorEastAsia" w:hAnsiTheme="majorHAnsi" w:cstheme="majorBidi"/>
          <w:color w:val="365F91" w:themeColor="accent1" w:themeShade="BF"/>
          <w:sz w:val="32"/>
          <w:szCs w:val="32"/>
        </w:rPr>
      </w:pPr>
      <w:r>
        <w:br w:type="page"/>
      </w:r>
    </w:p>
    <w:p w14:paraId="273DCE4F" w14:textId="77777777" w:rsidR="007E4F34" w:rsidRDefault="00CF35C5" w:rsidP="007E4F34">
      <w:pPr>
        <w:pStyle w:val="Heading1"/>
      </w:pPr>
      <w:bookmarkStart w:id="0" w:name="_Toc165538258"/>
      <w:r>
        <w:lastRenderedPageBreak/>
        <w:t>Background</w:t>
      </w:r>
      <w:bookmarkEnd w:id="0"/>
    </w:p>
    <w:p w14:paraId="0920704A" w14:textId="459488D1" w:rsidR="00166BF1" w:rsidRPr="00DE2C05" w:rsidRDefault="00166BF1" w:rsidP="00D93A24">
      <w:pPr>
        <w:jc w:val="both"/>
      </w:pPr>
      <w:r>
        <w:t>Oxford City Council</w:t>
      </w:r>
      <w:r w:rsidR="1B9F61E5">
        <w:t xml:space="preserve"> (“the Council”)</w:t>
      </w:r>
      <w:r>
        <w:t xml:space="preserve"> has a set of byelaws in place for its parks, nature areas and play facilities which provide a basic set of rules around the use of these public spaces to ensure people behave in way which respects the enjoyment, wellbeing and safety of others. They are also aimed to ensure the protection of habitats, wildlife and the wider environment. </w:t>
      </w:r>
      <w:r w:rsidR="00CF35C5">
        <w:t xml:space="preserve">These byelaws have </w:t>
      </w:r>
      <w:r w:rsidR="18574F9A">
        <w:t xml:space="preserve">been in place </w:t>
      </w:r>
      <w:r>
        <w:t xml:space="preserve">for </w:t>
      </w:r>
      <w:r w:rsidR="00CF35C5">
        <w:t xml:space="preserve">nearly 30 </w:t>
      </w:r>
      <w:r>
        <w:t xml:space="preserve">years and </w:t>
      </w:r>
      <w:r w:rsidR="00CF35C5">
        <w:t xml:space="preserve">the Council </w:t>
      </w:r>
      <w:r>
        <w:t xml:space="preserve">now </w:t>
      </w:r>
      <w:r w:rsidR="00A1415F">
        <w:t xml:space="preserve">proposes </w:t>
      </w:r>
      <w:r w:rsidR="00CF35C5">
        <w:t xml:space="preserve">to </w:t>
      </w:r>
      <w:r w:rsidR="4F068369">
        <w:t xml:space="preserve">update them </w:t>
      </w:r>
      <w:r w:rsidR="451504E6">
        <w:t>so as to</w:t>
      </w:r>
      <w:r>
        <w:t xml:space="preserve">: </w:t>
      </w:r>
    </w:p>
    <w:p w14:paraId="3C807437" w14:textId="18A7140E" w:rsidR="00166BF1" w:rsidRDefault="00166BF1" w:rsidP="00D93A24">
      <w:pPr>
        <w:numPr>
          <w:ilvl w:val="0"/>
          <w:numId w:val="19"/>
        </w:numPr>
        <w:spacing w:before="0" w:after="0"/>
        <w:jc w:val="both"/>
      </w:pPr>
      <w:r w:rsidRPr="00DE2C05">
        <w:t>Re</w:t>
      </w:r>
      <w:r>
        <w:t>voke</w:t>
      </w:r>
      <w:r w:rsidRPr="00DE2C05">
        <w:t xml:space="preserve"> old byelaws no longer relevant/appropriate</w:t>
      </w:r>
      <w:r>
        <w:t xml:space="preserve"> </w:t>
      </w:r>
      <w:r w:rsidR="00457FE8">
        <w:t>and which conflict</w:t>
      </w:r>
      <w:r w:rsidR="00364DCA">
        <w:t xml:space="preserve"> with the desire to promote healthier</w:t>
      </w:r>
      <w:r w:rsidR="00457FE8">
        <w:t xml:space="preserve"> lifestyles</w:t>
      </w:r>
    </w:p>
    <w:p w14:paraId="26F737B3" w14:textId="49DEAC25" w:rsidR="00166BF1" w:rsidRPr="00DE2C05" w:rsidRDefault="2F620674" w:rsidP="00D93A24">
      <w:pPr>
        <w:numPr>
          <w:ilvl w:val="0"/>
          <w:numId w:val="19"/>
        </w:numPr>
        <w:spacing w:before="0" w:after="0"/>
        <w:jc w:val="both"/>
      </w:pPr>
      <w:r>
        <w:t xml:space="preserve">Ensure that the </w:t>
      </w:r>
      <w:r w:rsidR="6685E80F">
        <w:t>proposed byelaws</w:t>
      </w:r>
      <w:r w:rsidR="00166BF1">
        <w:t xml:space="preserve"> deal with new challenges and changing priorities  </w:t>
      </w:r>
    </w:p>
    <w:p w14:paraId="7520A012" w14:textId="77777777" w:rsidR="00166BF1" w:rsidRPr="00DE2C05" w:rsidRDefault="00166BF1" w:rsidP="00D93A24">
      <w:pPr>
        <w:numPr>
          <w:ilvl w:val="0"/>
          <w:numId w:val="19"/>
        </w:numPr>
        <w:spacing w:before="0" w:after="0"/>
        <w:jc w:val="both"/>
      </w:pPr>
      <w:r w:rsidRPr="00DE2C05">
        <w:t>Update the list of sites currently covered to address previous omissions and naming errors to ensure consistency, to include new play spaces created since the byelaws were last updated and to remove other sites which have been or are planned to be subject to change of land use</w:t>
      </w:r>
    </w:p>
    <w:p w14:paraId="7FA9CEC4" w14:textId="29F746C3" w:rsidR="00166BF1" w:rsidRPr="00DE2C05" w:rsidRDefault="00166BF1" w:rsidP="00D93A24">
      <w:pPr>
        <w:numPr>
          <w:ilvl w:val="0"/>
          <w:numId w:val="19"/>
        </w:numPr>
        <w:spacing w:before="0" w:after="0"/>
        <w:jc w:val="both"/>
      </w:pPr>
      <w:r w:rsidRPr="00DE2C05">
        <w:t xml:space="preserve">For simplification and consistency, apply to revoke the separate set of byelaws for </w:t>
      </w:r>
      <w:proofErr w:type="spellStart"/>
      <w:r w:rsidRPr="00DE2C05">
        <w:t>Shotover</w:t>
      </w:r>
      <w:proofErr w:type="spellEnd"/>
      <w:r w:rsidRPr="00DE2C05">
        <w:t xml:space="preserve"> Count</w:t>
      </w:r>
      <w:r w:rsidR="000D0C35">
        <w:t>r</w:t>
      </w:r>
      <w:r w:rsidRPr="00DE2C05">
        <w:t xml:space="preserve">y Park and include the site under the main park byelaws    </w:t>
      </w:r>
    </w:p>
    <w:p w14:paraId="306E3BB3" w14:textId="52EA1924" w:rsidR="00807666" w:rsidRDefault="08F46000" w:rsidP="00D93A24">
      <w:pPr>
        <w:jc w:val="both"/>
      </w:pPr>
      <w:r>
        <w:t>The Byelaws (Alternative Procedure) (England) Regulations 2016</w:t>
      </w:r>
      <w:r w:rsidR="57750E56">
        <w:t xml:space="preserve"> (“the 2016 Regulations”)</w:t>
      </w:r>
      <w:r>
        <w:t xml:space="preserve"> </w:t>
      </w:r>
      <w:r w:rsidR="388FF67D">
        <w:t>introduce new arrangements for byelaws.</w:t>
      </w:r>
      <w:r w:rsidR="004DBFC4">
        <w:t xml:space="preserve"> </w:t>
      </w:r>
      <w:r w:rsidR="27EBEB3D">
        <w:t>The proposed byelaws are being made in accordance</w:t>
      </w:r>
      <w:r w:rsidR="583D8781">
        <w:t xml:space="preserve"> with the procedure specified in the 2016 Regulations.</w:t>
      </w:r>
      <w:r w:rsidR="27EBEB3D">
        <w:t xml:space="preserve"> </w:t>
      </w:r>
      <w:r w:rsidR="004DBFC4">
        <w:t>The Council must undertake a regulatory assessment of the proposed byelaws to ensure the</w:t>
      </w:r>
      <w:r w:rsidR="00AB2DF7">
        <w:t>y</w:t>
      </w:r>
      <w:r w:rsidR="004DBFC4">
        <w:t xml:space="preserve"> are proportionate</w:t>
      </w:r>
      <w:r w:rsidR="4CBA4ED8">
        <w:t>. When carrying out the regulatory assessment the Counc</w:t>
      </w:r>
      <w:r w:rsidR="777000CE">
        <w:t xml:space="preserve">il must consult those affected by the proposed </w:t>
      </w:r>
      <w:r w:rsidR="64D0E658">
        <w:t>byelaws.</w:t>
      </w:r>
      <w:r w:rsidR="00807666">
        <w:t xml:space="preserve"> </w:t>
      </w:r>
      <w:r w:rsidR="000A0D9C">
        <w:t>It is also</w:t>
      </w:r>
      <w:r w:rsidR="2BB36CAE">
        <w:t xml:space="preserve"> the</w:t>
      </w:r>
      <w:r w:rsidR="000A0D9C">
        <w:t xml:space="preserve"> Council</w:t>
      </w:r>
      <w:r w:rsidR="00807666">
        <w:t>’s</w:t>
      </w:r>
      <w:r w:rsidR="000A0D9C">
        <w:t xml:space="preserve"> policy to engage with stakeholders </w:t>
      </w:r>
      <w:r w:rsidR="00807666">
        <w:t xml:space="preserve">on </w:t>
      </w:r>
      <w:r w:rsidR="000A0D9C">
        <w:t xml:space="preserve">matters which may impact them. </w:t>
      </w:r>
    </w:p>
    <w:p w14:paraId="1FE17378" w14:textId="3195D27F" w:rsidR="24385240" w:rsidRDefault="24385240" w:rsidP="74066BD8">
      <w:pPr>
        <w:jc w:val="both"/>
      </w:pPr>
      <w:r>
        <w:t xml:space="preserve">The </w:t>
      </w:r>
      <w:r w:rsidR="549B5FD4">
        <w:t xml:space="preserve">proposed byelaws are being made under section 164 of the Public Health Act 1875, sections 12 and 15 of the Open Spaces Act 1906 </w:t>
      </w:r>
      <w:r w:rsidR="5DA9F2BB">
        <w:t xml:space="preserve">and Section 235 of the Local Government Act 1972 by the Council with respect to </w:t>
      </w:r>
      <w:r w:rsidR="1C4ED7ED">
        <w:t>the public spaces</w:t>
      </w:r>
      <w:r w:rsidR="5DA9F2BB">
        <w:t xml:space="preserve"> listed </w:t>
      </w:r>
      <w:r w:rsidR="7A59946B">
        <w:t>in</w:t>
      </w:r>
      <w:r w:rsidR="6F584FDF">
        <w:t xml:space="preserve"> Schedule</w:t>
      </w:r>
      <w:r w:rsidR="00AB2DF7">
        <w:t>s</w:t>
      </w:r>
      <w:r w:rsidR="6F584FDF">
        <w:t xml:space="preserve"> 1</w:t>
      </w:r>
      <w:r w:rsidR="00AB2DF7">
        <w:t xml:space="preserve"> – 4 </w:t>
      </w:r>
      <w:r w:rsidR="6F584FDF">
        <w:t xml:space="preserve">of the proposed byelaws with respect to pleasure grounds, public walks and open spaces, for the </w:t>
      </w:r>
      <w:r w:rsidR="0E50DB90">
        <w:t xml:space="preserve">good rule and government of Oxford City Council and for the prevention and suppression of nuisances. </w:t>
      </w:r>
    </w:p>
    <w:p w14:paraId="0FF51DAB" w14:textId="3A3B0335" w:rsidR="00CF35C5" w:rsidRDefault="00CF35C5" w:rsidP="008E4BF6">
      <w:pPr>
        <w:jc w:val="both"/>
      </w:pPr>
      <w:r>
        <w:t xml:space="preserve">This report </w:t>
      </w:r>
      <w:r w:rsidR="00807666">
        <w:t xml:space="preserve">describes </w:t>
      </w:r>
      <w:r>
        <w:t>the methodology for the consultation</w:t>
      </w:r>
      <w:r w:rsidR="00A1415F">
        <w:t xml:space="preserve"> </w:t>
      </w:r>
      <w:r w:rsidR="00807666">
        <w:t>undertaken</w:t>
      </w:r>
      <w:r w:rsidR="04B7FCDE">
        <w:t xml:space="preserve"> as part of the regulatory assessment </w:t>
      </w:r>
      <w:r w:rsidR="003E4BAA">
        <w:t xml:space="preserve">and </w:t>
      </w:r>
      <w:r w:rsidR="00D35CBF">
        <w:t xml:space="preserve">the </w:t>
      </w:r>
      <w:r>
        <w:t>results of the feedback</w:t>
      </w:r>
      <w:r w:rsidR="003E4BAA">
        <w:t>.</w:t>
      </w:r>
      <w:r w:rsidR="008E4BF6">
        <w:t xml:space="preserve"> Graphs representing </w:t>
      </w:r>
      <w:r w:rsidR="00286B4C">
        <w:t>the support for</w:t>
      </w:r>
      <w:r w:rsidR="008E4BF6">
        <w:t xml:space="preserve"> and the impact of the proposed byelaws are to be found in </w:t>
      </w:r>
      <w:r w:rsidR="008E4BF6" w:rsidRPr="45313FAF">
        <w:rPr>
          <w:b/>
          <w:bCs/>
        </w:rPr>
        <w:t>Appendices 1 and 2</w:t>
      </w:r>
      <w:r w:rsidR="008E4BF6">
        <w:t xml:space="preserve"> respectively.</w:t>
      </w:r>
      <w:r w:rsidR="003E4BAA">
        <w:t xml:space="preserve"> Conclusions are provided on the results</w:t>
      </w:r>
      <w:r w:rsidR="00286B4C">
        <w:t>,</w:t>
      </w:r>
      <w:r w:rsidR="003E4BAA">
        <w:t xml:space="preserve"> </w:t>
      </w:r>
      <w:r w:rsidR="002F1398">
        <w:t xml:space="preserve">and </w:t>
      </w:r>
      <w:r w:rsidR="003E4BAA">
        <w:t xml:space="preserve">a set of </w:t>
      </w:r>
      <w:r>
        <w:t>recommendations</w:t>
      </w:r>
      <w:r w:rsidR="00D93A24">
        <w:t xml:space="preserve"> based on th</w:t>
      </w:r>
      <w:r w:rsidR="003E4BAA">
        <w:t>e</w:t>
      </w:r>
      <w:r w:rsidR="00D93A24">
        <w:t xml:space="preserve"> </w:t>
      </w:r>
      <w:r w:rsidR="003E4BAA">
        <w:t xml:space="preserve">public </w:t>
      </w:r>
      <w:r w:rsidR="00D93A24">
        <w:t>feedback</w:t>
      </w:r>
      <w:r>
        <w:t>.</w:t>
      </w:r>
      <w:r w:rsidR="007E2413">
        <w:t xml:space="preserve"> The report also</w:t>
      </w:r>
      <w:r w:rsidR="151BD51D">
        <w:t xml:space="preserve"> co</w:t>
      </w:r>
      <w:r w:rsidR="48196D16">
        <w:t>mprises</w:t>
      </w:r>
      <w:r w:rsidR="151BD51D">
        <w:t xml:space="preserve"> the statement of </w:t>
      </w:r>
      <w:r w:rsidR="3A825ACE">
        <w:t>the regulatory</w:t>
      </w:r>
      <w:r w:rsidR="007E2413">
        <w:t xml:space="preserve"> </w:t>
      </w:r>
      <w:r w:rsidR="06A12DFE">
        <w:t>a</w:t>
      </w:r>
      <w:r w:rsidR="007E2413">
        <w:t>ssessment</w:t>
      </w:r>
      <w:r w:rsidR="4C825ED6">
        <w:t xml:space="preserve">. </w:t>
      </w:r>
      <w:r w:rsidR="007E2413">
        <w:t xml:space="preserve"> </w:t>
      </w:r>
    </w:p>
    <w:p w14:paraId="497FE237" w14:textId="77777777" w:rsidR="00CF35C5" w:rsidRPr="00CF35C5" w:rsidRDefault="00CF35C5" w:rsidP="00DE13D4">
      <w:pPr>
        <w:pStyle w:val="Heading1"/>
      </w:pPr>
      <w:bookmarkStart w:id="1" w:name="_Toc165538259"/>
      <w:r>
        <w:t xml:space="preserve">Consultation </w:t>
      </w:r>
      <w:r w:rsidR="008E4BF6">
        <w:t>m</w:t>
      </w:r>
      <w:r>
        <w:t>ethodology</w:t>
      </w:r>
      <w:bookmarkEnd w:id="1"/>
      <w:r>
        <w:t xml:space="preserve">  </w:t>
      </w:r>
    </w:p>
    <w:p w14:paraId="4A16418E" w14:textId="31A0F935" w:rsidR="000A0D9C" w:rsidRDefault="00A71F40" w:rsidP="00D93A24">
      <w:pPr>
        <w:jc w:val="both"/>
      </w:pPr>
      <w:r>
        <w:t xml:space="preserve">A draft of </w:t>
      </w:r>
      <w:r w:rsidR="6C9A7373">
        <w:t xml:space="preserve">the proposed </w:t>
      </w:r>
      <w:r>
        <w:t>byelaws w</w:t>
      </w:r>
      <w:r w:rsidR="3569DC0C">
        <w:t>ere</w:t>
      </w:r>
      <w:r>
        <w:t xml:space="preserve"> </w:t>
      </w:r>
      <w:r w:rsidR="0FE5C79C">
        <w:t>prepared</w:t>
      </w:r>
      <w:r>
        <w:t>, based on the</w:t>
      </w:r>
      <w:r w:rsidR="3778227B">
        <w:t xml:space="preserve"> model byelaws</w:t>
      </w:r>
      <w:r w:rsidR="445FC375">
        <w:t xml:space="preserve"> (with some adjustments)</w:t>
      </w:r>
      <w:r w:rsidR="3778227B">
        <w:t>,</w:t>
      </w:r>
      <w:r w:rsidR="44F53DFB">
        <w:t xml:space="preserve"> following</w:t>
      </w:r>
      <w:r w:rsidR="3778227B">
        <w:t xml:space="preserve"> the</w:t>
      </w:r>
      <w:r>
        <w:t xml:space="preserve"> Secretary of State</w:t>
      </w:r>
      <w:r w:rsidR="00B70A89">
        <w:t>’</w:t>
      </w:r>
      <w:r>
        <w:t>s</w:t>
      </w:r>
      <w:r w:rsidR="7F27075A">
        <w:t xml:space="preserve"> guidance </w:t>
      </w:r>
      <w:r w:rsidR="34CA0953">
        <w:t>notes</w:t>
      </w:r>
      <w:r w:rsidR="67CAB6D7">
        <w:t xml:space="preserve"> accompanying the model byelaws,</w:t>
      </w:r>
      <w:r w:rsidR="34CA0953">
        <w:t xml:space="preserve"> and</w:t>
      </w:r>
      <w:r>
        <w:t xml:space="preserve"> best practice </w:t>
      </w:r>
      <w:r w:rsidR="000A0D9C">
        <w:t xml:space="preserve">to provide a framework for the consultation, </w:t>
      </w:r>
      <w:r w:rsidR="00CF35C5">
        <w:t xml:space="preserve">accompanied by an updated list of sites to </w:t>
      </w:r>
      <w:r w:rsidR="00E17DC1">
        <w:t>which the</w:t>
      </w:r>
      <w:r w:rsidR="6633DD0F">
        <w:t xml:space="preserve"> proposed</w:t>
      </w:r>
      <w:r w:rsidR="00E17DC1">
        <w:t xml:space="preserve"> byelaws would be applied (Schedules)</w:t>
      </w:r>
      <w:r w:rsidR="00CF35C5">
        <w:t xml:space="preserve"> and </w:t>
      </w:r>
      <w:r w:rsidR="00E17DC1">
        <w:t xml:space="preserve">a link to a </w:t>
      </w:r>
      <w:r w:rsidR="00CF35C5">
        <w:t xml:space="preserve">digital map </w:t>
      </w:r>
      <w:r w:rsidR="00C837EB">
        <w:t xml:space="preserve">showing </w:t>
      </w:r>
      <w:r w:rsidR="00CF35C5">
        <w:t xml:space="preserve">the sites. </w:t>
      </w:r>
    </w:p>
    <w:p w14:paraId="52DDBBCD" w14:textId="513A0C54" w:rsidR="00A71F40" w:rsidRDefault="00A1415F" w:rsidP="00D93A24">
      <w:pPr>
        <w:jc w:val="both"/>
      </w:pPr>
      <w:r>
        <w:t>The consultation consisted of a widely publicised, open</w:t>
      </w:r>
      <w:r w:rsidR="00286B4C">
        <w:t>-</w:t>
      </w:r>
      <w:r>
        <w:t>to</w:t>
      </w:r>
      <w:r w:rsidR="00286B4C">
        <w:t>-</w:t>
      </w:r>
      <w:r>
        <w:t>all, online questionnaire</w:t>
      </w:r>
      <w:r w:rsidR="00A71F40">
        <w:t>, combined with a</w:t>
      </w:r>
      <w:r>
        <w:t xml:space="preserve"> proactive approach to an extensive range of stakeholders for the Council’s green spaces</w:t>
      </w:r>
      <w:r w:rsidRPr="000A0D9C">
        <w:t>.</w:t>
      </w:r>
      <w:r w:rsidR="00A71F40" w:rsidRPr="00A71F40">
        <w:t xml:space="preserve"> </w:t>
      </w:r>
      <w:r w:rsidR="00A71F40">
        <w:t xml:space="preserve">This included specific groups, such as cyclists and disabled </w:t>
      </w:r>
      <w:r w:rsidR="00A71F40">
        <w:lastRenderedPageBreak/>
        <w:t xml:space="preserve">people, in accordance with government guidance. </w:t>
      </w:r>
      <w:r w:rsidR="00A71F40" w:rsidRPr="00AB2DF7">
        <w:rPr>
          <w:b/>
        </w:rPr>
        <w:t xml:space="preserve">Appendix </w:t>
      </w:r>
      <w:r w:rsidR="00286B4C" w:rsidRPr="00AB2DF7">
        <w:rPr>
          <w:b/>
        </w:rPr>
        <w:t>4</w:t>
      </w:r>
      <w:r w:rsidR="00286B4C">
        <w:t xml:space="preserve"> </w:t>
      </w:r>
      <w:r w:rsidR="00A71F40">
        <w:t>contains a list of all the stakeholders contacted.</w:t>
      </w:r>
    </w:p>
    <w:p w14:paraId="1F7A91CC" w14:textId="3CEBF9F7" w:rsidR="00A71F40" w:rsidRDefault="00A1415F" w:rsidP="00D93A24">
      <w:pPr>
        <w:jc w:val="both"/>
      </w:pPr>
      <w:r>
        <w:t xml:space="preserve">The consultation </w:t>
      </w:r>
      <w:r w:rsidR="00CF35C5">
        <w:t>ran from the 12</w:t>
      </w:r>
      <w:r w:rsidR="00CF35C5" w:rsidRPr="45313FAF">
        <w:rPr>
          <w:vertAlign w:val="superscript"/>
        </w:rPr>
        <w:t>th</w:t>
      </w:r>
      <w:r w:rsidR="00CF35C5">
        <w:t xml:space="preserve"> of February to the 8</w:t>
      </w:r>
      <w:r w:rsidR="00CF35C5" w:rsidRPr="45313FAF">
        <w:rPr>
          <w:vertAlign w:val="superscript"/>
        </w:rPr>
        <w:t>th</w:t>
      </w:r>
      <w:r w:rsidR="00CF35C5">
        <w:t xml:space="preserve"> of April 2024. It was made available through </w:t>
      </w:r>
      <w:r w:rsidR="2EB5F06D">
        <w:t xml:space="preserve">the </w:t>
      </w:r>
      <w:r w:rsidR="00CF35C5">
        <w:t>Council’s online consultation portal.</w:t>
      </w:r>
      <w:r>
        <w:t xml:space="preserve"> </w:t>
      </w:r>
      <w:r w:rsidR="00A71F40">
        <w:t xml:space="preserve">The link was shared on the </w:t>
      </w:r>
      <w:r w:rsidR="00E3152A">
        <w:t>C</w:t>
      </w:r>
      <w:r w:rsidR="00A71F40">
        <w:t xml:space="preserve">ouncil’s social media platforms, as well as in a press release. </w:t>
      </w:r>
      <w:r w:rsidR="00A71F40" w:rsidRPr="45313FAF">
        <w:rPr>
          <w:b/>
          <w:bCs/>
        </w:rPr>
        <w:t xml:space="preserve">Appendix </w:t>
      </w:r>
      <w:r w:rsidR="00286B4C" w:rsidRPr="45313FAF">
        <w:rPr>
          <w:b/>
          <w:bCs/>
        </w:rPr>
        <w:t>3</w:t>
      </w:r>
      <w:r w:rsidR="00286B4C">
        <w:t xml:space="preserve"> </w:t>
      </w:r>
      <w:r w:rsidR="00A71F40">
        <w:t>contains the press release.</w:t>
      </w:r>
    </w:p>
    <w:p w14:paraId="3C380F49" w14:textId="7863227F" w:rsidR="00F67547" w:rsidRDefault="00AE2F1D" w:rsidP="00D93A24">
      <w:pPr>
        <w:jc w:val="both"/>
      </w:pPr>
      <w:r>
        <w:t xml:space="preserve">The stakeholders </w:t>
      </w:r>
      <w:r w:rsidR="00A71F40">
        <w:t xml:space="preserve">contacted </w:t>
      </w:r>
      <w:r>
        <w:t>w</w:t>
      </w:r>
      <w:r w:rsidR="00EF6B4A">
        <w:t xml:space="preserve">ere </w:t>
      </w:r>
      <w:r>
        <w:t xml:space="preserve">encouraged </w:t>
      </w:r>
      <w:r w:rsidR="00EF6B4A">
        <w:t xml:space="preserve">to take part in the questionnaire, </w:t>
      </w:r>
      <w:r>
        <w:t xml:space="preserve">offered a question and response </w:t>
      </w:r>
      <w:r w:rsidR="00D73695">
        <w:t xml:space="preserve">service via </w:t>
      </w:r>
      <w:r w:rsidR="00EF6B4A">
        <w:t>email or phone</w:t>
      </w:r>
      <w:r w:rsidR="00D73695">
        <w:t xml:space="preserve"> to make </w:t>
      </w:r>
      <w:r w:rsidR="00EF6B4A">
        <w:t>enquiries</w:t>
      </w:r>
      <w:r w:rsidR="003E4BAA">
        <w:t xml:space="preserve"> to </w:t>
      </w:r>
      <w:r w:rsidR="00D73695">
        <w:t xml:space="preserve">request additional information or provide comments. There was also an offer for </w:t>
      </w:r>
      <w:r w:rsidR="00EF6B4A">
        <w:t>face</w:t>
      </w:r>
      <w:r w:rsidR="00286B4C">
        <w:t>-</w:t>
      </w:r>
      <w:r w:rsidR="00EF6B4A">
        <w:t>to</w:t>
      </w:r>
      <w:r w:rsidR="00286B4C">
        <w:t>-</w:t>
      </w:r>
      <w:r w:rsidR="00EF6B4A">
        <w:t>face workshop</w:t>
      </w:r>
      <w:r w:rsidR="00D73695">
        <w:t xml:space="preserve">s should any group desire them. </w:t>
      </w:r>
    </w:p>
    <w:p w14:paraId="4DAF24A2" w14:textId="1D47D8A9" w:rsidR="00A71F40" w:rsidRPr="00E17DC1" w:rsidRDefault="00A71F40" w:rsidP="00D93A24">
      <w:pPr>
        <w:jc w:val="both"/>
      </w:pPr>
      <w:r w:rsidRPr="00E17DC1">
        <w:t xml:space="preserve">Respondents </w:t>
      </w:r>
      <w:r w:rsidR="00E17DC1" w:rsidRPr="00E17DC1">
        <w:t xml:space="preserve">to the questionnaire </w:t>
      </w:r>
      <w:r w:rsidRPr="00E17DC1">
        <w:t>were able to just give approval or state disapproval for the overall set of byelaws, or</w:t>
      </w:r>
      <w:r w:rsidR="00B3033E" w:rsidRPr="00E17DC1">
        <w:t xml:space="preserve"> approve/disapprove individual byelaws</w:t>
      </w:r>
      <w:r w:rsidR="00C837EB">
        <w:t>,</w:t>
      </w:r>
      <w:r w:rsidR="00B3033E" w:rsidRPr="00E17DC1">
        <w:t xml:space="preserve"> and </w:t>
      </w:r>
      <w:r w:rsidR="00457FE8">
        <w:t xml:space="preserve">also </w:t>
      </w:r>
      <w:r w:rsidR="00B3033E" w:rsidRPr="00E17DC1">
        <w:t>make comments and suggestions on each one</w:t>
      </w:r>
      <w:r w:rsidR="00286B4C">
        <w:t>,</w:t>
      </w:r>
      <w:r w:rsidR="00457FE8">
        <w:t xml:space="preserve"> should they wish</w:t>
      </w:r>
      <w:r w:rsidR="00B3033E" w:rsidRPr="00E17DC1">
        <w:t xml:space="preserve">. </w:t>
      </w:r>
      <w:r w:rsidRPr="00E17DC1">
        <w:t xml:space="preserve"> </w:t>
      </w:r>
    </w:p>
    <w:p w14:paraId="531D2EC5" w14:textId="77777777" w:rsidR="00A1415F" w:rsidRPr="00A1415F" w:rsidRDefault="00A1415F" w:rsidP="002C47CE">
      <w:pPr>
        <w:pStyle w:val="Heading1"/>
      </w:pPr>
      <w:bookmarkStart w:id="2" w:name="_Toc165538260"/>
      <w:r>
        <w:t>Results</w:t>
      </w:r>
      <w:bookmarkEnd w:id="2"/>
    </w:p>
    <w:p w14:paraId="21982631" w14:textId="7F0CF359" w:rsidR="00F67547" w:rsidRDefault="00807666" w:rsidP="00F67547">
      <w:pPr>
        <w:jc w:val="both"/>
      </w:pPr>
      <w:r>
        <w:t>The total number of responses to the online survey was 523</w:t>
      </w:r>
      <w:r w:rsidR="00E3152A">
        <w:t>. This included</w:t>
      </w:r>
      <w:r w:rsidR="0A1BD236">
        <w:t xml:space="preserve"> responses from</w:t>
      </w:r>
      <w:r w:rsidR="00E3152A">
        <w:t xml:space="preserve"> 20 people</w:t>
      </w:r>
      <w:r w:rsidR="459488C2">
        <w:t xml:space="preserve"> who were not resident in the Council’s </w:t>
      </w:r>
      <w:r w:rsidR="7D54A28A">
        <w:t>area.</w:t>
      </w:r>
      <w:r w:rsidR="00E3152A">
        <w:t xml:space="preserve"> </w:t>
      </w:r>
      <w:r>
        <w:t xml:space="preserve">In addition to </w:t>
      </w:r>
      <w:r w:rsidR="796C331A">
        <w:t>responses in</w:t>
      </w:r>
      <w:r>
        <w:t xml:space="preserve"> support or opposition to </w:t>
      </w:r>
      <w:r w:rsidR="76AE22EC">
        <w:t xml:space="preserve">the proposed </w:t>
      </w:r>
      <w:r>
        <w:t xml:space="preserve">byelaws, </w:t>
      </w:r>
      <w:r w:rsidR="00286B4C">
        <w:t>many</w:t>
      </w:r>
      <w:r w:rsidR="00286B4C" w:rsidRPr="45313FAF">
        <w:rPr>
          <w:color w:val="FF0000"/>
        </w:rPr>
        <w:t xml:space="preserve"> </w:t>
      </w:r>
      <w:r>
        <w:t>of the respondents also provided comments. Some of the stakeholder groups engaged, and a small number of individuals</w:t>
      </w:r>
      <w:r w:rsidR="002F1398">
        <w:t>,</w:t>
      </w:r>
      <w:r>
        <w:t xml:space="preserve"> chose to provide comments separately from the online survey</w:t>
      </w:r>
      <w:r w:rsidR="00F67547">
        <w:t xml:space="preserve"> via email</w:t>
      </w:r>
      <w:r w:rsidR="00457FE8">
        <w:t>/</w:t>
      </w:r>
      <w:r w:rsidR="00F67547">
        <w:t>letter</w:t>
      </w:r>
      <w:r>
        <w:t xml:space="preserve">. </w:t>
      </w:r>
      <w:r w:rsidR="00F67547">
        <w:t>There was no take</w:t>
      </w:r>
      <w:r w:rsidR="00593A63">
        <w:t>-</w:t>
      </w:r>
      <w:r w:rsidR="00F67547">
        <w:t xml:space="preserve">up on the offer for workshops, but </w:t>
      </w:r>
      <w:r w:rsidR="70A1760A">
        <w:t>several</w:t>
      </w:r>
      <w:r w:rsidR="00F67547">
        <w:t xml:space="preserve"> stakeholders did contact the </w:t>
      </w:r>
      <w:r w:rsidR="00C837EB">
        <w:t>C</w:t>
      </w:r>
      <w:r w:rsidR="00F67547">
        <w:t xml:space="preserve">ouncil to request additional information or seek clarifications before completing the online questionnaire. </w:t>
      </w:r>
    </w:p>
    <w:p w14:paraId="64FDEB7B" w14:textId="72096CCC" w:rsidR="00807666" w:rsidRDefault="00807666" w:rsidP="00807666">
      <w:pPr>
        <w:jc w:val="both"/>
      </w:pPr>
      <w:r>
        <w:t xml:space="preserve">In addition to </w:t>
      </w:r>
      <w:r w:rsidR="00457FE8">
        <w:t xml:space="preserve">analysis of </w:t>
      </w:r>
      <w:r w:rsidR="002F1398">
        <w:t xml:space="preserve">the </w:t>
      </w:r>
      <w:r>
        <w:t xml:space="preserve">quantifiable number of </w:t>
      </w:r>
      <w:r w:rsidR="4796A078">
        <w:t xml:space="preserve">responses </w:t>
      </w:r>
      <w:r>
        <w:t>in support or opposition presented in the graphs below</w:t>
      </w:r>
      <w:r w:rsidR="002F1398">
        <w:t xml:space="preserve"> (</w:t>
      </w:r>
      <w:r w:rsidR="002F1398" w:rsidRPr="45313FAF">
        <w:rPr>
          <w:b/>
          <w:bCs/>
        </w:rPr>
        <w:t>Appendices 1 and 2</w:t>
      </w:r>
      <w:r w:rsidR="002F1398">
        <w:t>)</w:t>
      </w:r>
      <w:r>
        <w:t xml:space="preserve">, all of the comments submitted on the online survey, and those provided separately, were reviewed to identify general feedback themes, concerns and suggestions.  </w:t>
      </w:r>
    </w:p>
    <w:p w14:paraId="7C3FCB09" w14:textId="6943B6CA" w:rsidR="00807666" w:rsidRPr="00B53952" w:rsidRDefault="00807666" w:rsidP="00807666">
      <w:pPr>
        <w:jc w:val="both"/>
      </w:pPr>
      <w:r>
        <w:t xml:space="preserve">Although there was a good overall age range of respondents, typically with such consultations, and despite direct approaches to relevant stakeholder groups, there was an under representation of young </w:t>
      </w:r>
      <w:r w:rsidR="00457FE8">
        <w:t>people</w:t>
      </w:r>
      <w:r>
        <w:t xml:space="preserve">. However, some balance </w:t>
      </w:r>
      <w:r w:rsidR="00457FE8">
        <w:t xml:space="preserve">is </w:t>
      </w:r>
      <w:r>
        <w:t xml:space="preserve">provided by the proactive consideration of their needs through the proposal to revoke old byelaws relating to ball games and tree climbing, and their likely support to lift the blanket ban on cycling in parks. </w:t>
      </w:r>
    </w:p>
    <w:p w14:paraId="365D140D" w14:textId="77777777" w:rsidR="00807666" w:rsidRPr="00457FE8" w:rsidRDefault="00807666" w:rsidP="00457FE8">
      <w:pPr>
        <w:pStyle w:val="Heading1"/>
      </w:pPr>
      <w:bookmarkStart w:id="3" w:name="_Toc165538261"/>
      <w:r>
        <w:t>Overview of key findings</w:t>
      </w:r>
      <w:bookmarkEnd w:id="3"/>
    </w:p>
    <w:p w14:paraId="2BD71343" w14:textId="71E4C51D" w:rsidR="00807666" w:rsidRDefault="00807666" w:rsidP="00807666">
      <w:pPr>
        <w:pStyle w:val="ListParagraph"/>
        <w:numPr>
          <w:ilvl w:val="0"/>
          <w:numId w:val="22"/>
        </w:numPr>
        <w:jc w:val="both"/>
      </w:pPr>
      <w:r>
        <w:t xml:space="preserve">A majority (60%) of the respondents </w:t>
      </w:r>
      <w:r w:rsidR="31E9C0EF">
        <w:t>were supportive</w:t>
      </w:r>
      <w:r>
        <w:t xml:space="preserve"> </w:t>
      </w:r>
      <w:r w:rsidR="7C7C460F">
        <w:t xml:space="preserve">of </w:t>
      </w:r>
      <w:r>
        <w:t>the proposed updated byelaws in general</w:t>
      </w:r>
    </w:p>
    <w:p w14:paraId="750AB153" w14:textId="566300B2" w:rsidR="00807666" w:rsidRDefault="00807666" w:rsidP="00807666">
      <w:pPr>
        <w:pStyle w:val="ListParagraph"/>
        <w:numPr>
          <w:ilvl w:val="0"/>
          <w:numId w:val="22"/>
        </w:numPr>
        <w:jc w:val="both"/>
      </w:pPr>
      <w:r>
        <w:t>A majority, and in most cases significant majority, support</w:t>
      </w:r>
      <w:r w:rsidR="077815E9">
        <w:t>ed</w:t>
      </w:r>
      <w:r>
        <w:t xml:space="preserve"> each of the individual updated byelaws proposed</w:t>
      </w:r>
    </w:p>
    <w:p w14:paraId="3641C200" w14:textId="425EF9FE" w:rsidR="005C1CDF" w:rsidRDefault="005C1CDF" w:rsidP="00807666">
      <w:pPr>
        <w:pStyle w:val="ListParagraph"/>
        <w:numPr>
          <w:ilvl w:val="0"/>
          <w:numId w:val="22"/>
        </w:numPr>
        <w:jc w:val="both"/>
      </w:pPr>
      <w:r>
        <w:t xml:space="preserve">A majority supported lifting the blanket ban on cycling in parks, but </w:t>
      </w:r>
      <w:r w:rsidR="00BE69B6">
        <w:t xml:space="preserve">a </w:t>
      </w:r>
      <w:r>
        <w:t xml:space="preserve">strong </w:t>
      </w:r>
      <w:r w:rsidR="00D3415B">
        <w:t xml:space="preserve">desire </w:t>
      </w:r>
      <w:r w:rsidR="00593A63">
        <w:t xml:space="preserve">was </w:t>
      </w:r>
      <w:r w:rsidR="00D3415B">
        <w:t xml:space="preserve">expressed </w:t>
      </w:r>
      <w:r>
        <w:t xml:space="preserve">for it to be retained for </w:t>
      </w:r>
      <w:proofErr w:type="spellStart"/>
      <w:r>
        <w:t>Hink</w:t>
      </w:r>
      <w:r w:rsidR="00AB2DF7">
        <w:t>s</w:t>
      </w:r>
      <w:r>
        <w:t>ey</w:t>
      </w:r>
      <w:proofErr w:type="spellEnd"/>
      <w:r>
        <w:t xml:space="preserve"> Park</w:t>
      </w:r>
      <w:r w:rsidR="00B86884">
        <w:t xml:space="preserve"> (other than use of the designated cycle track)</w:t>
      </w:r>
      <w:r w:rsidR="004F560A">
        <w:t>,</w:t>
      </w:r>
      <w:r>
        <w:t xml:space="preserve"> and at the Trap </w:t>
      </w:r>
      <w:r w:rsidR="00D3415B">
        <w:t>G</w:t>
      </w:r>
      <w:r>
        <w:t>rounds</w:t>
      </w:r>
      <w:r w:rsidR="00D3415B">
        <w:t xml:space="preserve"> </w:t>
      </w:r>
      <w:r w:rsidR="004F560A">
        <w:t xml:space="preserve">and Lye Valley </w:t>
      </w:r>
      <w:r w:rsidR="00D3415B">
        <w:t>nature area</w:t>
      </w:r>
      <w:r w:rsidR="004F560A">
        <w:t>s</w:t>
      </w:r>
      <w:r>
        <w:t xml:space="preserve"> </w:t>
      </w:r>
    </w:p>
    <w:p w14:paraId="13BC55CA" w14:textId="58369E2D" w:rsidR="00807666" w:rsidRDefault="00807666" w:rsidP="00807666">
      <w:pPr>
        <w:pStyle w:val="ListParagraph"/>
        <w:numPr>
          <w:ilvl w:val="0"/>
          <w:numId w:val="22"/>
        </w:numPr>
        <w:jc w:val="both"/>
      </w:pPr>
      <w:r>
        <w:t>A significant majority of respondents did not feel they would be unduly impacted by the</w:t>
      </w:r>
      <w:r w:rsidR="2EFA4031">
        <w:t xml:space="preserve"> proposed</w:t>
      </w:r>
      <w:r>
        <w:t xml:space="preserve"> byelaws</w:t>
      </w:r>
      <w:r w:rsidR="00457FE8">
        <w:t xml:space="preserve"> other than in relation to cycling in parks</w:t>
      </w:r>
      <w:r w:rsidR="00D3415B">
        <w:t xml:space="preserve"> (</w:t>
      </w:r>
      <w:r w:rsidR="00B25ECC">
        <w:t xml:space="preserve">though this </w:t>
      </w:r>
      <w:r w:rsidR="00D3415B">
        <w:lastRenderedPageBreak/>
        <w:t>reflect</w:t>
      </w:r>
      <w:r w:rsidR="00B25ECC">
        <w:t>s</w:t>
      </w:r>
      <w:r w:rsidR="00D3415B">
        <w:t xml:space="preserve"> consideration of both positive and negative impacts: </w:t>
      </w:r>
      <w:r w:rsidR="000A656C">
        <w:t xml:space="preserve">the views of </w:t>
      </w:r>
      <w:r w:rsidR="00457FE8">
        <w:t xml:space="preserve">cyclists </w:t>
      </w:r>
      <w:r w:rsidR="005C1CDF">
        <w:t xml:space="preserve">who would be </w:t>
      </w:r>
      <w:r w:rsidR="00BE69B6">
        <w:t xml:space="preserve">negatively impacted by </w:t>
      </w:r>
      <w:r w:rsidR="00B25ECC">
        <w:t xml:space="preserve">the retention of the blanket ban on cycling in parks </w:t>
      </w:r>
      <w:r w:rsidR="00BE69B6">
        <w:t xml:space="preserve">and </w:t>
      </w:r>
      <w:r w:rsidR="000A656C">
        <w:t xml:space="preserve">positively </w:t>
      </w:r>
      <w:r w:rsidR="00BE69B6">
        <w:t xml:space="preserve">by the </w:t>
      </w:r>
      <w:r w:rsidR="000A656C">
        <w:t xml:space="preserve">lifting </w:t>
      </w:r>
      <w:r w:rsidR="00BE69B6">
        <w:t xml:space="preserve">of </w:t>
      </w:r>
      <w:r w:rsidR="000A656C">
        <w:t>the ban</w:t>
      </w:r>
      <w:r w:rsidR="00BE69B6">
        <w:t xml:space="preserve">; </w:t>
      </w:r>
      <w:r w:rsidR="005C1CDF">
        <w:t xml:space="preserve">and </w:t>
      </w:r>
      <w:r w:rsidR="000A656C">
        <w:t xml:space="preserve">the </w:t>
      </w:r>
      <w:r w:rsidR="00BE69B6">
        <w:t xml:space="preserve">views of those who think there </w:t>
      </w:r>
      <w:r w:rsidR="00B86884">
        <w:t>c</w:t>
      </w:r>
      <w:r w:rsidR="00BE69B6">
        <w:t xml:space="preserve">ould be a </w:t>
      </w:r>
      <w:r w:rsidR="000A656C">
        <w:t>potential</w:t>
      </w:r>
      <w:r w:rsidR="00AB2DF7">
        <w:t>ly</w:t>
      </w:r>
      <w:r w:rsidR="000A656C">
        <w:t xml:space="preserve"> negative </w:t>
      </w:r>
      <w:r w:rsidR="00457FE8">
        <w:t>impact on pedestrians</w:t>
      </w:r>
      <w:r w:rsidR="000A656C">
        <w:t xml:space="preserve"> by lifting the ban</w:t>
      </w:r>
      <w:r w:rsidR="00D3415B">
        <w:t>)</w:t>
      </w:r>
      <w:r w:rsidR="00457FE8">
        <w:t xml:space="preserve">  </w:t>
      </w:r>
    </w:p>
    <w:p w14:paraId="3B33ED6A" w14:textId="3E21A05B" w:rsidR="00807666" w:rsidRDefault="00807666" w:rsidP="00807666">
      <w:pPr>
        <w:pStyle w:val="ListParagraph"/>
        <w:numPr>
          <w:ilvl w:val="0"/>
          <w:numId w:val="22"/>
        </w:numPr>
        <w:jc w:val="both"/>
      </w:pPr>
      <w:r>
        <w:t>There was a significant majority in favour o</w:t>
      </w:r>
      <w:r w:rsidR="00D35CBF">
        <w:t>f revoking the old byelaws regar</w:t>
      </w:r>
      <w:r>
        <w:t xml:space="preserve">ding ball games, tree climbing and wild swimming </w:t>
      </w:r>
    </w:p>
    <w:p w14:paraId="5227DCD7" w14:textId="4E5157A9" w:rsidR="00807666" w:rsidRDefault="00807666" w:rsidP="00593A63">
      <w:pPr>
        <w:pStyle w:val="ListParagraph"/>
        <w:numPr>
          <w:ilvl w:val="0"/>
          <w:numId w:val="22"/>
        </w:numPr>
        <w:jc w:val="both"/>
      </w:pPr>
      <w:r>
        <w:t xml:space="preserve">Although there were a number of comments in support of retaining a separate set of byelaws for </w:t>
      </w:r>
      <w:proofErr w:type="spellStart"/>
      <w:r>
        <w:t>Shotover</w:t>
      </w:r>
      <w:proofErr w:type="spellEnd"/>
      <w:r>
        <w:t xml:space="preserve"> Country Park, a majority supported the proposal to revoke the existing set and include the site under the general park byelaws</w:t>
      </w:r>
    </w:p>
    <w:p w14:paraId="219CDD37" w14:textId="77777777" w:rsidR="001D7D36" w:rsidRDefault="001D7D36" w:rsidP="00BE69B6">
      <w:pPr>
        <w:jc w:val="both"/>
      </w:pPr>
    </w:p>
    <w:p w14:paraId="3D8621D2" w14:textId="28ECB615" w:rsidR="00BE69B6" w:rsidRDefault="00807666" w:rsidP="00BE69B6">
      <w:pPr>
        <w:jc w:val="both"/>
      </w:pPr>
      <w:r>
        <w:t>Although the</w:t>
      </w:r>
      <w:r w:rsidR="001D7D36">
        <w:t xml:space="preserve"> results evidence </w:t>
      </w:r>
      <w:r>
        <w:t xml:space="preserve">clear overall support for the draft </w:t>
      </w:r>
      <w:r w:rsidR="17A2C9EC">
        <w:t>proposed byelaws</w:t>
      </w:r>
      <w:r>
        <w:t xml:space="preserve">, there were also many comments raising concern on </w:t>
      </w:r>
      <w:r w:rsidR="39E55413">
        <w:t xml:space="preserve">various </w:t>
      </w:r>
      <w:r>
        <w:t>issues, and suggestions on how the draft</w:t>
      </w:r>
      <w:r w:rsidR="2994DDB3">
        <w:t xml:space="preserve"> proposed</w:t>
      </w:r>
      <w:r>
        <w:t xml:space="preserve"> byelaws could be improved. </w:t>
      </w:r>
      <w:r w:rsidR="00D33416">
        <w:t xml:space="preserve">A sample selection of comments relating to the main areas of concern and suggested amendments is provided as </w:t>
      </w:r>
      <w:r w:rsidR="00D33416" w:rsidRPr="45313FAF">
        <w:rPr>
          <w:b/>
          <w:bCs/>
        </w:rPr>
        <w:t>Appendix 5</w:t>
      </w:r>
      <w:r w:rsidR="00D33416">
        <w:t xml:space="preserve">. </w:t>
      </w:r>
      <w:r>
        <w:t>As expected, the most contentious issue amongst respondents was the proposal to lift the blanket ban on cycling in parks. Despite majority support</w:t>
      </w:r>
      <w:r w:rsidR="000A656C">
        <w:t xml:space="preserve"> </w:t>
      </w:r>
      <w:r w:rsidR="002D4B01">
        <w:t xml:space="preserve">to lift the </w:t>
      </w:r>
      <w:r>
        <w:t xml:space="preserve">ban, many respondents were concerned whether a balance of considerate cycling could be achieved, and </w:t>
      </w:r>
      <w:r w:rsidR="000A656C">
        <w:t xml:space="preserve">even amongst the many who supported lifting the </w:t>
      </w:r>
      <w:r w:rsidR="002D4B01">
        <w:t xml:space="preserve">blanket </w:t>
      </w:r>
      <w:r w:rsidR="000A656C">
        <w:t xml:space="preserve">ban, there were many comments requesting </w:t>
      </w:r>
      <w:r w:rsidR="00D35CBF">
        <w:t xml:space="preserve">a </w:t>
      </w:r>
      <w:r w:rsidR="000A656C">
        <w:t xml:space="preserve">retention </w:t>
      </w:r>
      <w:r w:rsidR="002D4B01">
        <w:t xml:space="preserve">of the ban </w:t>
      </w:r>
      <w:r w:rsidR="00BE69B6">
        <w:t xml:space="preserve">at </w:t>
      </w:r>
      <w:proofErr w:type="spellStart"/>
      <w:r w:rsidR="00AB2DF7">
        <w:t>Hin</w:t>
      </w:r>
      <w:r w:rsidR="00D33416">
        <w:t>k</w:t>
      </w:r>
      <w:r w:rsidR="00AB2DF7">
        <w:t>s</w:t>
      </w:r>
      <w:r w:rsidR="00D33416">
        <w:t>ey</w:t>
      </w:r>
      <w:proofErr w:type="spellEnd"/>
      <w:r w:rsidR="00D33416">
        <w:t xml:space="preserve"> Park (other than </w:t>
      </w:r>
      <w:r w:rsidR="00D35CBF">
        <w:t xml:space="preserve">the </w:t>
      </w:r>
      <w:r w:rsidR="00D33416">
        <w:t xml:space="preserve">use of the designated cycle path through the outer park), and Trap Grounds and Lye Valley wetland nature areas </w:t>
      </w:r>
      <w:r w:rsidR="00BE69B6">
        <w:t xml:space="preserve">due to the localised risks of narrow paths, blind bends and fragile boardwalks etc.  </w:t>
      </w:r>
    </w:p>
    <w:p w14:paraId="5DCC429D" w14:textId="75970826" w:rsidR="00807666" w:rsidRDefault="00807666" w:rsidP="00807666">
      <w:pPr>
        <w:jc w:val="both"/>
      </w:pPr>
      <w:r>
        <w:t>A number of respondents raised concerns about the</w:t>
      </w:r>
      <w:r w:rsidR="20F51376">
        <w:t xml:space="preserve"> proposed</w:t>
      </w:r>
      <w:r>
        <w:t xml:space="preserve"> byelaw relating to teenagers using play areas set aside for younger children. Although there were concerns</w:t>
      </w:r>
      <w:r w:rsidR="00593A63">
        <w:t xml:space="preserve"> of</w:t>
      </w:r>
      <w:r>
        <w:t xml:space="preserve"> misuse of play areas and equipment </w:t>
      </w:r>
      <w:r w:rsidR="00593A63">
        <w:t xml:space="preserve">which </w:t>
      </w:r>
      <w:r>
        <w:t xml:space="preserve">can be </w:t>
      </w:r>
      <w:r w:rsidR="00593A63">
        <w:t>off-putting</w:t>
      </w:r>
      <w:r>
        <w:t xml:space="preserve"> to younger children and parents, it was highlighted that some teens continue to enjoy play equipment (particularly swings) and questioned how this would be enforced when teens do not generally carry ID stating their age. Rather than have a specific byelaw stating a</w:t>
      </w:r>
      <w:r w:rsidR="00005502">
        <w:t>n</w:t>
      </w:r>
      <w:r>
        <w:t xml:space="preserve"> </w:t>
      </w:r>
      <w:r w:rsidR="00D35CBF">
        <w:t>arbitrary</w:t>
      </w:r>
      <w:r>
        <w:t xml:space="preserve"> age for use of play areas, it was suggested this issue could instead be policed through the</w:t>
      </w:r>
      <w:r w:rsidR="1A8E7D12">
        <w:t xml:space="preserve"> proposed</w:t>
      </w:r>
      <w:r>
        <w:t xml:space="preserve"> general byelaw 31 (c), relating to causing obstruction or annoyance to others. </w:t>
      </w:r>
    </w:p>
    <w:p w14:paraId="00246C43" w14:textId="658A8555" w:rsidR="00807666" w:rsidRDefault="00807666" w:rsidP="00807666">
      <w:pPr>
        <w:jc w:val="both"/>
      </w:pPr>
      <w:r>
        <w:t xml:space="preserve">Regarding </w:t>
      </w:r>
      <w:r w:rsidR="5607339E">
        <w:t xml:space="preserve">proposed </w:t>
      </w:r>
      <w:r>
        <w:t>byelaw 31 (c) in general, there w</w:t>
      </w:r>
      <w:r w:rsidR="0E30C426">
        <w:t>ere</w:t>
      </w:r>
      <w:r>
        <w:t xml:space="preserve"> </w:t>
      </w:r>
      <w:r w:rsidR="57310B76">
        <w:t>several</w:t>
      </w:r>
      <w:r>
        <w:t xml:space="preserve"> comments requesting that the wording should include reference </w:t>
      </w:r>
      <w:r w:rsidR="00593A63">
        <w:t xml:space="preserve">to </w:t>
      </w:r>
      <w:r>
        <w:t>endangerment as we</w:t>
      </w:r>
      <w:r w:rsidR="00D35CBF">
        <w:t>ll as annoyance to others.</w:t>
      </w:r>
    </w:p>
    <w:p w14:paraId="1059F70C" w14:textId="6E325B4E" w:rsidR="00807666" w:rsidRDefault="00807666" w:rsidP="00807666">
      <w:pPr>
        <w:jc w:val="both"/>
      </w:pPr>
      <w:r>
        <w:t>Another common request was for</w:t>
      </w:r>
      <w:r w:rsidR="5C31A850">
        <w:t xml:space="preserve"> proposed</w:t>
      </w:r>
      <w:r>
        <w:t xml:space="preserve"> Byelaw 6 relating to fires to specifically reference the prohibition of </w:t>
      </w:r>
      <w:r w:rsidR="00593A63">
        <w:t>barbecues</w:t>
      </w:r>
      <w:r>
        <w:t xml:space="preserve">. </w:t>
      </w:r>
    </w:p>
    <w:p w14:paraId="66673D62" w14:textId="23B53BFF" w:rsidR="00807666" w:rsidRDefault="00807666" w:rsidP="00807666">
      <w:pPr>
        <w:jc w:val="both"/>
      </w:pPr>
      <w:r>
        <w:t>Some interest groups and individuals made comments objecting to</w:t>
      </w:r>
      <w:r w:rsidR="3AB98116">
        <w:t xml:space="preserve"> the proposed</w:t>
      </w:r>
      <w:r>
        <w:t xml:space="preserve"> byelaws relating to their particular </w:t>
      </w:r>
      <w:r w:rsidR="001D7D36">
        <w:t>pastimes</w:t>
      </w:r>
      <w:r>
        <w:t>, but the majority of respondents wanted to see activities regulated to avoid impacts on other parks users. Despite the wording within the</w:t>
      </w:r>
      <w:r w:rsidR="5BE997E0">
        <w:t xml:space="preserve"> proposed</w:t>
      </w:r>
      <w:r>
        <w:t xml:space="preserve"> draft byelaws specifically stating that many of the activities listed will not be in breach of the byelaws where they are authorised by the Council, a number of respondents</w:t>
      </w:r>
      <w:r w:rsidR="00C52105">
        <w:t>’</w:t>
      </w:r>
      <w:r>
        <w:t xml:space="preserve"> comments suggested some confusion on this. In general, the byelaws allow regulation of activities so they can be enjoyed safely in public spaces without impacting on others. Only certain activities would be prohibited w</w:t>
      </w:r>
      <w:r w:rsidR="00C52105">
        <w:t>h</w:t>
      </w:r>
      <w:r>
        <w:t xml:space="preserve">ere they pose an obvious risk, but even the majority of these can be enjoyed in areas specifically set aside for that purpose, or carefully managed as part of an organised </w:t>
      </w:r>
      <w:r>
        <w:lastRenderedPageBreak/>
        <w:t xml:space="preserve">event or club. Regulation and licensing of events and organised activities in public spaces also allows appropriate </w:t>
      </w:r>
      <w:r w:rsidR="00005502">
        <w:t xml:space="preserve">risk assessment, </w:t>
      </w:r>
      <w:r>
        <w:t>safeguarding</w:t>
      </w:r>
      <w:r w:rsidR="00704AEC">
        <w:t xml:space="preserve">, </w:t>
      </w:r>
      <w:r>
        <w:t>and insurance checks to be undertaken. Many of the comments and overall level of support evidenced a broader understanding of these motivations to ensure regulation of certain activities.</w:t>
      </w:r>
    </w:p>
    <w:p w14:paraId="21AABF63" w14:textId="50A9505A" w:rsidR="00807666" w:rsidRDefault="00807666" w:rsidP="00807666">
      <w:pPr>
        <w:jc w:val="both"/>
      </w:pPr>
      <w:r>
        <w:t xml:space="preserve">A number of comments suggested </w:t>
      </w:r>
      <w:r w:rsidR="00666A48">
        <w:t xml:space="preserve">a misunderstanding by </w:t>
      </w:r>
      <w:r>
        <w:t xml:space="preserve">some respondents around the motivation to revoke the old byelaws relating to ball games, tree climbing and wild swimming. Although there is a consideration they are in conflict with the need to encourage more active lifestyles, the primary reason to revoke them is that the threat of court action is simply an inappropriate response to deal with a child </w:t>
      </w:r>
      <w:r w:rsidR="002D4B01">
        <w:t xml:space="preserve">or young person </w:t>
      </w:r>
      <w:r>
        <w:t xml:space="preserve">climbing a tree or playing a ball game where it is causing a temporary annoyance. Similarly, the </w:t>
      </w:r>
      <w:r w:rsidR="2783687F">
        <w:t>C</w:t>
      </w:r>
      <w:r>
        <w:t xml:space="preserve">ouncil will continue to </w:t>
      </w:r>
      <w:proofErr w:type="gramStart"/>
      <w:r>
        <w:t>advise</w:t>
      </w:r>
      <w:proofErr w:type="gramEnd"/>
      <w:r>
        <w:t xml:space="preserve"> against wild swimming </w:t>
      </w:r>
      <w:r w:rsidR="002D4B01">
        <w:t xml:space="preserve">on its land </w:t>
      </w:r>
      <w:r>
        <w:t>due to the well-publicised water quality risks and other dangers. However, there would appear to be no value or viability to take legal action against those who choose to do this despite the known risks, and there is no public support to take such action. This was confirmed by the</w:t>
      </w:r>
      <w:r w:rsidR="57FAA8FA">
        <w:t xml:space="preserve"> responses received to the</w:t>
      </w:r>
      <w:r>
        <w:t xml:space="preserve"> consultation.</w:t>
      </w:r>
    </w:p>
    <w:p w14:paraId="2E7CFC67" w14:textId="4B97E6B7" w:rsidR="00666A48" w:rsidRPr="00D605C0" w:rsidRDefault="00666A48" w:rsidP="00666A48">
      <w:pPr>
        <w:jc w:val="both"/>
        <w:rPr>
          <w:color w:val="FF0000"/>
        </w:rPr>
      </w:pPr>
      <w:r>
        <w:t xml:space="preserve">Despite the list of sites to which the byelaws would apply being provided as part of the consultation, and a link to a digital map showing these sites, comments and suggestions by a number of stakeholders revealed they had not understood the </w:t>
      </w:r>
      <w:r w:rsidR="42419ED1">
        <w:t xml:space="preserve">proposed </w:t>
      </w:r>
      <w:r>
        <w:t xml:space="preserve">byelaws would, and could only be, applied to sites and facilities owned by the Council. </w:t>
      </w:r>
      <w:r w:rsidR="00D605C0">
        <w:t xml:space="preserve">This included a number of respondent comments assuming the </w:t>
      </w:r>
      <w:r w:rsidR="51941296">
        <w:t xml:space="preserve">proposed </w:t>
      </w:r>
      <w:r w:rsidR="00D605C0">
        <w:t>byelaws could be used to tackle water pollution created by water companies where the source of that pollution was offsite. This would not be the case</w:t>
      </w:r>
      <w:r w:rsidR="00C30E39">
        <w:t xml:space="preserve"> and there are already numerous regulatory powers covering this issue.</w:t>
      </w:r>
    </w:p>
    <w:p w14:paraId="0BEBC12E" w14:textId="77777777" w:rsidR="00807666" w:rsidRPr="00C61296" w:rsidRDefault="00807666" w:rsidP="00807666">
      <w:pPr>
        <w:pStyle w:val="Heading1"/>
      </w:pPr>
      <w:bookmarkStart w:id="4" w:name="_Toc165538262"/>
      <w:r>
        <w:t>Conclusions</w:t>
      </w:r>
      <w:bookmarkEnd w:id="4"/>
      <w:r>
        <w:t xml:space="preserve"> </w:t>
      </w:r>
    </w:p>
    <w:p w14:paraId="6E5EB94E" w14:textId="3AAC0D9F" w:rsidR="00807666" w:rsidRDefault="00807666" w:rsidP="00807666">
      <w:pPr>
        <w:jc w:val="both"/>
      </w:pPr>
      <w:r>
        <w:t>A</w:t>
      </w:r>
      <w:r w:rsidR="6FFB1AD5">
        <w:t xml:space="preserve"> wide</w:t>
      </w:r>
      <w:r>
        <w:t xml:space="preserve"> range of stakeholders were contacted and encouraged to take part in the consultation regarding the</w:t>
      </w:r>
      <w:r w:rsidR="65F8A557">
        <w:t xml:space="preserve"> proposed</w:t>
      </w:r>
      <w:r>
        <w:t xml:space="preserve"> byelaws for </w:t>
      </w:r>
      <w:r w:rsidR="7F2D4926">
        <w:t xml:space="preserve">the Council’s </w:t>
      </w:r>
      <w:r>
        <w:t xml:space="preserve">parks and open spaces. Over 500 people responded to the questionnaire, and others sent comments and recommendations separately. </w:t>
      </w:r>
      <w:r w:rsidR="004D3A43">
        <w:t>T</w:t>
      </w:r>
      <w:r w:rsidR="00E3152A">
        <w:t xml:space="preserve">his </w:t>
      </w:r>
      <w:r w:rsidR="004D3A43">
        <w:t xml:space="preserve">provides a significant measure of </w:t>
      </w:r>
      <w:r w:rsidR="26F5910E">
        <w:t>feedback and</w:t>
      </w:r>
      <w:r w:rsidR="004D3A43">
        <w:t xml:space="preserve"> is comparable</w:t>
      </w:r>
      <w:r w:rsidR="3A035130">
        <w:t>, if not greater,</w:t>
      </w:r>
      <w:r w:rsidR="004D3A43">
        <w:t xml:space="preserve"> to that received through the </w:t>
      </w:r>
      <w:r w:rsidR="00E3152A">
        <w:t xml:space="preserve">Council’s recent broader residents’ survey for which there was 509 respondents. </w:t>
      </w:r>
      <w:r>
        <w:t xml:space="preserve">      </w:t>
      </w:r>
    </w:p>
    <w:p w14:paraId="42F7DCFF" w14:textId="0A7C66B0" w:rsidR="00807666" w:rsidRDefault="00807666" w:rsidP="00807666">
      <w:pPr>
        <w:jc w:val="both"/>
      </w:pPr>
      <w:r>
        <w:t xml:space="preserve">The consultation results provide </w:t>
      </w:r>
      <w:r w:rsidR="29E2FE53">
        <w:t>clear</w:t>
      </w:r>
      <w:r>
        <w:t xml:space="preserve"> support for the </w:t>
      </w:r>
      <w:r w:rsidR="3FE5B572">
        <w:t xml:space="preserve">proposed </w:t>
      </w:r>
      <w:r>
        <w:t>draft byelaws</w:t>
      </w:r>
      <w:bookmarkStart w:id="5" w:name="_GoBack"/>
      <w:bookmarkEnd w:id="5"/>
      <w:r>
        <w:t>, both in general and for each of the individual</w:t>
      </w:r>
      <w:r w:rsidR="45C819B4">
        <w:t xml:space="preserve"> proposed</w:t>
      </w:r>
      <w:r>
        <w:t xml:space="preserve"> byelaws. The higher level of support for the majority of the individual</w:t>
      </w:r>
      <w:r w:rsidR="300F45C4">
        <w:t xml:space="preserve"> proposed</w:t>
      </w:r>
      <w:r>
        <w:t xml:space="preserve"> byelaws compared to </w:t>
      </w:r>
      <w:r w:rsidR="00704AEC">
        <w:t xml:space="preserve">the </w:t>
      </w:r>
      <w:r>
        <w:t xml:space="preserve">overall approval rating would appear to reflect concerns over particular issues and the wish to suggest some amendments. There was also a significant majority in support of the proposal to revoke old byelaws relating to ball games, tree climbing and wild swimming, and to revoke the old </w:t>
      </w:r>
      <w:proofErr w:type="spellStart"/>
      <w:r>
        <w:t>Shotover</w:t>
      </w:r>
      <w:proofErr w:type="spellEnd"/>
      <w:r>
        <w:t xml:space="preserve"> Country Park byelaws and to include the site under the general park byelaws.    </w:t>
      </w:r>
    </w:p>
    <w:p w14:paraId="39E5FFA0" w14:textId="54946032" w:rsidR="00807666" w:rsidRDefault="00807666" w:rsidP="00807666">
      <w:pPr>
        <w:jc w:val="both"/>
      </w:pPr>
      <w:r>
        <w:t xml:space="preserve">Although many people raised concerns about the proposal to remove the blanket ban on cycling in parks, the majority support suggests, on balance, most people consider the benefits outweigh the negatives. However, even amongst many who supported removing the blanket, there was a strong desire expressed that the ban should be retained for </w:t>
      </w:r>
      <w:proofErr w:type="spellStart"/>
      <w:r>
        <w:t>Hinksey</w:t>
      </w:r>
      <w:proofErr w:type="spellEnd"/>
      <w:r>
        <w:t xml:space="preserve"> Park</w:t>
      </w:r>
      <w:r w:rsidR="002C1539">
        <w:t>,</w:t>
      </w:r>
      <w:r>
        <w:t xml:space="preserve"> and at the Trap Grounds </w:t>
      </w:r>
      <w:r w:rsidR="002C1539">
        <w:t xml:space="preserve">and Lye Valley </w:t>
      </w:r>
      <w:r>
        <w:t>nature area</w:t>
      </w:r>
      <w:r w:rsidR="002C1539">
        <w:t>s</w:t>
      </w:r>
      <w:r>
        <w:t xml:space="preserve">. Even if supported, a general ban on cycling in parks is </w:t>
      </w:r>
      <w:r w:rsidR="2461BD9A">
        <w:t>difficult to</w:t>
      </w:r>
      <w:r>
        <w:t xml:space="preserve"> enforce given the large number and scale of the green spaces owned and managed by the Council, but a risk</w:t>
      </w:r>
      <w:r w:rsidR="00C52105">
        <w:t>-</w:t>
      </w:r>
      <w:r>
        <w:t xml:space="preserve">based prohibition in certain locations would be an appropriate and reasonable </w:t>
      </w:r>
      <w:r>
        <w:lastRenderedPageBreak/>
        <w:t xml:space="preserve">proposal in response to the concerns raised. This can be achieved by including a byelaw within the new updated version prohibiting cycling which only applies to a specified number of named sites (separate </w:t>
      </w:r>
      <w:r w:rsidR="00B957F7">
        <w:t>S</w:t>
      </w:r>
      <w:r>
        <w:t xml:space="preserve">chedule).   </w:t>
      </w:r>
    </w:p>
    <w:p w14:paraId="478C608F" w14:textId="7E159BF3" w:rsidR="00807666" w:rsidRDefault="00807666" w:rsidP="00807666">
      <w:pPr>
        <w:jc w:val="both"/>
      </w:pPr>
      <w:r>
        <w:t xml:space="preserve">Despite </w:t>
      </w:r>
      <w:r w:rsidR="00D605C0">
        <w:t xml:space="preserve">general </w:t>
      </w:r>
      <w:r>
        <w:t>support for the</w:t>
      </w:r>
      <w:r w:rsidR="356E2EB7">
        <w:t xml:space="preserve"> proposed</w:t>
      </w:r>
      <w:r>
        <w:t xml:space="preserve"> byelaw relating to teenagers using play areas, the observation made by </w:t>
      </w:r>
      <w:r w:rsidR="32FF443F">
        <w:t>several of</w:t>
      </w:r>
      <w:r>
        <w:t xml:space="preserve"> the respondents regarding the appropriateness and difficulty in enforcing it is pertinent, and any clear misuse of play areas c</w:t>
      </w:r>
      <w:r w:rsidR="00D605C0">
        <w:t>ould</w:t>
      </w:r>
      <w:r>
        <w:t xml:space="preserve"> be dealt with through use of</w:t>
      </w:r>
      <w:r w:rsidR="3A75F124">
        <w:t xml:space="preserve"> proposed</w:t>
      </w:r>
      <w:r>
        <w:t xml:space="preserve"> byelaw 31 (c) relating to causing obstruction or annoyance to others. </w:t>
      </w:r>
    </w:p>
    <w:p w14:paraId="6F613A11" w14:textId="4A8AC842" w:rsidR="00807666" w:rsidRPr="0023678E" w:rsidRDefault="00807666" w:rsidP="00807666">
      <w:pPr>
        <w:jc w:val="both"/>
      </w:pPr>
      <w:r>
        <w:t xml:space="preserve">Although a significant majority of respondents did not feel they would be unduly impacted by the application of the </w:t>
      </w:r>
      <w:r w:rsidR="5A8E23D0">
        <w:t>proposed</w:t>
      </w:r>
      <w:r>
        <w:t xml:space="preserve"> byelaws, </w:t>
      </w:r>
      <w:r w:rsidR="008B2FA3">
        <w:t>comments by some suggested concern about the increase in regulation and how the</w:t>
      </w:r>
      <w:r w:rsidR="00BB365C">
        <w:t xml:space="preserve"> </w:t>
      </w:r>
      <w:r w:rsidR="476379EE">
        <w:t xml:space="preserve">proposed </w:t>
      </w:r>
      <w:r w:rsidR="00BB365C">
        <w:t xml:space="preserve">byelaws </w:t>
      </w:r>
      <w:r w:rsidR="008B2FA3">
        <w:t>would be enforced. This issue is addressed</w:t>
      </w:r>
      <w:r w:rsidR="5DA83E68">
        <w:t xml:space="preserve"> later in this report.</w:t>
      </w:r>
      <w:r w:rsidR="008B2FA3">
        <w:t xml:space="preserve"> </w:t>
      </w:r>
    </w:p>
    <w:p w14:paraId="7FFDA27F" w14:textId="0D16DC9B" w:rsidR="00807666" w:rsidRPr="008451F4" w:rsidRDefault="00807666" w:rsidP="7A24FAC3">
      <w:pPr>
        <w:pStyle w:val="Heading1"/>
        <w:rPr>
          <w:rFonts w:ascii="Arial" w:hAnsi="Arial" w:cs="Arial"/>
          <w:b/>
          <w:bCs/>
          <w:color w:val="FF0000"/>
          <w:sz w:val="24"/>
          <w:szCs w:val="24"/>
        </w:rPr>
      </w:pPr>
      <w:bookmarkStart w:id="6" w:name="_Toc165538263"/>
      <w:r>
        <w:t>Recommendations</w:t>
      </w:r>
      <w:bookmarkEnd w:id="6"/>
      <w:r>
        <w:t xml:space="preserve"> </w:t>
      </w:r>
    </w:p>
    <w:p w14:paraId="072730F6" w14:textId="77777777" w:rsidR="008359D8" w:rsidRDefault="00807666" w:rsidP="008359D8">
      <w:pPr>
        <w:jc w:val="both"/>
      </w:pPr>
      <w:r>
        <w:t xml:space="preserve">The draft </w:t>
      </w:r>
      <w:r w:rsidR="2FA9845A">
        <w:t>proposed byelaws</w:t>
      </w:r>
      <w:r>
        <w:t xml:space="preserve"> should be</w:t>
      </w:r>
      <w:r w:rsidR="3E06C896">
        <w:t xml:space="preserve"> adopted</w:t>
      </w:r>
      <w:r w:rsidR="28AF3B09">
        <w:t>, following the thorough consultation</w:t>
      </w:r>
      <w:r w:rsidR="7C777125">
        <w:t>. The following recommendations are made based on the consultation</w:t>
      </w:r>
      <w:r w:rsidR="52BB50D7">
        <w:t xml:space="preserve"> </w:t>
      </w:r>
      <w:r w:rsidR="3C76B122">
        <w:t>responses:</w:t>
      </w:r>
      <w:r w:rsidR="008359D8">
        <w:t xml:space="preserve"> </w:t>
      </w:r>
    </w:p>
    <w:p w14:paraId="380F5714" w14:textId="4EA0100E" w:rsidR="00B957F7" w:rsidRPr="00B957F7" w:rsidRDefault="00807666" w:rsidP="009F13FC">
      <w:pPr>
        <w:pStyle w:val="ListParagraph"/>
        <w:numPr>
          <w:ilvl w:val="0"/>
          <w:numId w:val="21"/>
        </w:numPr>
        <w:jc w:val="both"/>
      </w:pPr>
      <w:r>
        <w:t xml:space="preserve">The blanket ban on cycling in parks should be lifted, but retained at </w:t>
      </w:r>
      <w:proofErr w:type="spellStart"/>
      <w:r>
        <w:t>Hinksey</w:t>
      </w:r>
      <w:proofErr w:type="spellEnd"/>
      <w:r>
        <w:t xml:space="preserve"> Park</w:t>
      </w:r>
      <w:r w:rsidR="009F13FC">
        <w:t>,</w:t>
      </w:r>
      <w:r w:rsidR="00C30E39">
        <w:t xml:space="preserve"> Trap </w:t>
      </w:r>
      <w:r>
        <w:t>Grounds</w:t>
      </w:r>
      <w:r w:rsidR="002C1539">
        <w:t xml:space="preserve"> (</w:t>
      </w:r>
      <w:r w:rsidR="009F13FC">
        <w:t xml:space="preserve">Local Wildlife Site) </w:t>
      </w:r>
      <w:r w:rsidR="00C30E39">
        <w:t xml:space="preserve">and Lye Valley </w:t>
      </w:r>
      <w:r w:rsidR="002C1539">
        <w:t>(</w:t>
      </w:r>
      <w:r w:rsidR="009F13FC">
        <w:t>Site of Special Scientific Interest</w:t>
      </w:r>
      <w:r w:rsidR="002C1539">
        <w:t>)</w:t>
      </w:r>
      <w:r w:rsidR="00C30E39">
        <w:t xml:space="preserve"> </w:t>
      </w:r>
      <w:r>
        <w:t xml:space="preserve">by means of </w:t>
      </w:r>
      <w:r w:rsidR="376BF590">
        <w:t xml:space="preserve">a </w:t>
      </w:r>
      <w:r>
        <w:t xml:space="preserve">separate </w:t>
      </w:r>
      <w:r w:rsidR="76CADB4E">
        <w:t>s</w:t>
      </w:r>
      <w:r>
        <w:t xml:space="preserve">chedule allowing </w:t>
      </w:r>
      <w:r w:rsidR="002C1539">
        <w:t xml:space="preserve">a </w:t>
      </w:r>
      <w:r>
        <w:t xml:space="preserve">byelaw to only apply to </w:t>
      </w:r>
      <w:r w:rsidR="002C1539">
        <w:t xml:space="preserve">these </w:t>
      </w:r>
      <w:r>
        <w:t>specifi</w:t>
      </w:r>
      <w:r w:rsidR="002C1539">
        <w:t>ed</w:t>
      </w:r>
      <w:r>
        <w:t xml:space="preserve"> sites</w:t>
      </w:r>
      <w:r w:rsidR="008359D8">
        <w:t>;</w:t>
      </w:r>
      <w:r w:rsidR="00B957F7">
        <w:t xml:space="preserve">  </w:t>
      </w:r>
    </w:p>
    <w:p w14:paraId="21C50A4D" w14:textId="6D94CFBC" w:rsidR="00807666" w:rsidRDefault="4C312094" w:rsidP="00B957F7">
      <w:pPr>
        <w:pStyle w:val="ListParagraph"/>
        <w:numPr>
          <w:ilvl w:val="0"/>
          <w:numId w:val="21"/>
        </w:numPr>
        <w:jc w:val="both"/>
      </w:pPr>
      <w:r>
        <w:t xml:space="preserve">Proposed </w:t>
      </w:r>
      <w:r w:rsidR="02EF76FD">
        <w:t>b</w:t>
      </w:r>
      <w:r w:rsidR="00807666">
        <w:t>yelaw 14 relating to use of children’s play equipment should be removed</w:t>
      </w:r>
      <w:r w:rsidR="008359D8">
        <w:t>;</w:t>
      </w:r>
    </w:p>
    <w:p w14:paraId="1F28F27C" w14:textId="00F259A9" w:rsidR="00807666" w:rsidRDefault="00807666" w:rsidP="00807666">
      <w:pPr>
        <w:pStyle w:val="ListParagraph"/>
        <w:numPr>
          <w:ilvl w:val="0"/>
          <w:numId w:val="21"/>
        </w:numPr>
        <w:jc w:val="both"/>
      </w:pPr>
      <w:r>
        <w:t xml:space="preserve">The wording of </w:t>
      </w:r>
      <w:r w:rsidR="287AFE67">
        <w:t>proposed b</w:t>
      </w:r>
      <w:r>
        <w:t xml:space="preserve">yelaw 6 relating to fires should include specific reference to </w:t>
      </w:r>
      <w:r w:rsidR="00C52105">
        <w:t>barbecues</w:t>
      </w:r>
      <w:r w:rsidR="008359D8">
        <w:t>;</w:t>
      </w:r>
    </w:p>
    <w:p w14:paraId="00EB2F9B" w14:textId="2BB1A4C7" w:rsidR="00807666" w:rsidRDefault="00807666" w:rsidP="00807666">
      <w:pPr>
        <w:pStyle w:val="ListParagraph"/>
        <w:numPr>
          <w:ilvl w:val="0"/>
          <w:numId w:val="21"/>
        </w:numPr>
        <w:jc w:val="both"/>
      </w:pPr>
      <w:r>
        <w:t>The wording of</w:t>
      </w:r>
      <w:r w:rsidR="6CF22741">
        <w:t xml:space="preserve"> proposed </w:t>
      </w:r>
      <w:r w:rsidR="432E4DBB">
        <w:t>b</w:t>
      </w:r>
      <w:r>
        <w:t>yelaw 31(c) should include reference to endangerment in addition to annoyance</w:t>
      </w:r>
      <w:r w:rsidR="008359D8">
        <w:t>;</w:t>
      </w:r>
      <w:r>
        <w:t xml:space="preserve">  </w:t>
      </w:r>
    </w:p>
    <w:p w14:paraId="598DF565" w14:textId="590B1EB6" w:rsidR="00807666" w:rsidRPr="00BE1417" w:rsidRDefault="00807666" w:rsidP="00807666">
      <w:pPr>
        <w:pStyle w:val="ListParagraph"/>
        <w:numPr>
          <w:ilvl w:val="0"/>
          <w:numId w:val="21"/>
        </w:numPr>
        <w:jc w:val="both"/>
      </w:pPr>
      <w:r w:rsidRPr="00BE1417">
        <w:t xml:space="preserve">The </w:t>
      </w:r>
      <w:r>
        <w:t xml:space="preserve">old </w:t>
      </w:r>
      <w:r w:rsidRPr="00BE1417">
        <w:t>byelaws relating to ball games, tree climbing and wild swimming should be revoked</w:t>
      </w:r>
      <w:r w:rsidR="008359D8">
        <w:t>; and</w:t>
      </w:r>
    </w:p>
    <w:p w14:paraId="360C045A" w14:textId="1AA623B5" w:rsidR="00807666" w:rsidRPr="00BE1417" w:rsidRDefault="00807666" w:rsidP="00807666">
      <w:pPr>
        <w:pStyle w:val="ListParagraph"/>
        <w:numPr>
          <w:ilvl w:val="0"/>
          <w:numId w:val="21"/>
        </w:numPr>
        <w:jc w:val="both"/>
      </w:pPr>
      <w:r w:rsidRPr="00BE1417">
        <w:t xml:space="preserve">The separate old set of byelaws for </w:t>
      </w:r>
      <w:proofErr w:type="spellStart"/>
      <w:r w:rsidRPr="00BE1417">
        <w:t>Shotover</w:t>
      </w:r>
      <w:proofErr w:type="spellEnd"/>
      <w:r w:rsidRPr="00BE1417">
        <w:t xml:space="preserve"> Country Park should be revoked and the site included in the main updated park byelaws</w:t>
      </w:r>
      <w:r w:rsidR="008359D8">
        <w:t>.</w:t>
      </w:r>
      <w:r w:rsidRPr="00BE1417">
        <w:t xml:space="preserve">   </w:t>
      </w:r>
    </w:p>
    <w:p w14:paraId="767F647C" w14:textId="77777777" w:rsidR="00B25ECC" w:rsidRPr="00B25ECC" w:rsidRDefault="00B25ECC" w:rsidP="00B25ECC">
      <w:pPr>
        <w:pStyle w:val="Heading1"/>
      </w:pPr>
      <w:bookmarkStart w:id="7" w:name="_Toc165538264"/>
      <w:r>
        <w:t>Regulatory Assessment</w:t>
      </w:r>
      <w:bookmarkEnd w:id="7"/>
    </w:p>
    <w:p w14:paraId="5639C895" w14:textId="6B255213" w:rsidR="00B25ECC" w:rsidRPr="008B2FA3" w:rsidRDefault="70020F18"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45313FAF">
        <w:rPr>
          <w:rFonts w:ascii="Arial" w:hAnsi="Arial" w:cs="Arial"/>
          <w:color w:val="242424"/>
        </w:rPr>
        <w:t>The objectives</w:t>
      </w:r>
      <w:r w:rsidRPr="008B2FA3">
        <w:rPr>
          <w:rFonts w:ascii="Arial" w:hAnsi="Arial" w:cs="Arial"/>
          <w:color w:val="242424"/>
          <w:bdr w:val="none" w:sz="0" w:space="0" w:color="auto" w:frame="1"/>
        </w:rPr>
        <w:t xml:space="preserve"> of the proposed byelaws are set out above. The </w:t>
      </w:r>
      <w:r w:rsidR="00B25ECC" w:rsidRPr="008B2FA3">
        <w:rPr>
          <w:rFonts w:ascii="Arial" w:hAnsi="Arial" w:cs="Arial"/>
          <w:color w:val="242424"/>
          <w:bdr w:val="none" w:sz="0" w:space="0" w:color="auto" w:frame="1"/>
        </w:rPr>
        <w:t>Council has considered whether the objectives of the proposed byelaws could be achieved in any other way, short of a byelaw. It conclude</w:t>
      </w:r>
      <w:r w:rsidR="007E2413">
        <w:rPr>
          <w:rFonts w:ascii="Arial" w:hAnsi="Arial" w:cs="Arial"/>
          <w:color w:val="242424"/>
          <w:bdr w:val="none" w:sz="0" w:space="0" w:color="auto" w:frame="1"/>
        </w:rPr>
        <w:t>s</w:t>
      </w:r>
      <w:r w:rsidR="00B25ECC" w:rsidRPr="008B2FA3">
        <w:rPr>
          <w:rFonts w:ascii="Arial" w:hAnsi="Arial" w:cs="Arial"/>
          <w:color w:val="242424"/>
          <w:bdr w:val="none" w:sz="0" w:space="0" w:color="auto" w:frame="1"/>
        </w:rPr>
        <w:t xml:space="preserve"> that the absence of the proposed byelaws would</w:t>
      </w:r>
      <w:r w:rsidR="694B700B" w:rsidRPr="008B2FA3">
        <w:rPr>
          <w:rFonts w:ascii="Arial" w:hAnsi="Arial" w:cs="Arial"/>
          <w:color w:val="242424"/>
          <w:bdr w:val="none" w:sz="0" w:space="0" w:color="auto" w:frame="1"/>
        </w:rPr>
        <w:t xml:space="preserve"> negatively impact those affected in that: </w:t>
      </w:r>
    </w:p>
    <w:p w14:paraId="11DCA420" w14:textId="77777777" w:rsidR="00B25ECC" w:rsidRPr="008B2FA3" w:rsidRDefault="00B25ECC" w:rsidP="00B25ECC">
      <w:pPr>
        <w:pStyle w:val="ListParagraph"/>
        <w:tabs>
          <w:tab w:val="left" w:pos="426"/>
        </w:tabs>
        <w:spacing w:before="0" w:after="0"/>
        <w:jc w:val="both"/>
      </w:pPr>
    </w:p>
    <w:p w14:paraId="45D26410" w14:textId="77AB7A30" w:rsidR="00B25ECC" w:rsidRPr="008B2FA3" w:rsidRDefault="00B25ECC" w:rsidP="00B25ECC">
      <w:pPr>
        <w:pStyle w:val="ListParagraph"/>
        <w:numPr>
          <w:ilvl w:val="0"/>
          <w:numId w:val="24"/>
        </w:numPr>
        <w:tabs>
          <w:tab w:val="left" w:pos="426"/>
        </w:tabs>
        <w:spacing w:before="0" w:after="0"/>
        <w:jc w:val="both"/>
      </w:pPr>
      <w:r>
        <w:t xml:space="preserve">There would be no clear, central point of reference for the public regarding what they can and can’t do in the </w:t>
      </w:r>
      <w:r w:rsidR="634A4BC8">
        <w:t>C</w:t>
      </w:r>
      <w:r>
        <w:t>ouncil’s green spaces</w:t>
      </w:r>
    </w:p>
    <w:p w14:paraId="3355A5B6" w14:textId="77777777" w:rsidR="00B25ECC" w:rsidRPr="008B2FA3" w:rsidRDefault="00B25ECC" w:rsidP="00B25ECC">
      <w:pPr>
        <w:pStyle w:val="ListParagraph"/>
        <w:numPr>
          <w:ilvl w:val="0"/>
          <w:numId w:val="24"/>
        </w:numPr>
        <w:tabs>
          <w:tab w:val="left" w:pos="426"/>
        </w:tabs>
        <w:spacing w:before="0" w:after="0"/>
        <w:jc w:val="both"/>
      </w:pPr>
      <w:r w:rsidRPr="008B2FA3">
        <w:t xml:space="preserve">This would greatly reduce the powers available to officers to tackle antisocial behaviour which can impact on the safety of the public and protection of habitats  </w:t>
      </w:r>
    </w:p>
    <w:p w14:paraId="77C3172C" w14:textId="5AB94739" w:rsidR="00B25ECC" w:rsidRPr="008B2FA3" w:rsidRDefault="00B25ECC" w:rsidP="00B25ECC">
      <w:pPr>
        <w:pStyle w:val="ListParagraph"/>
        <w:numPr>
          <w:ilvl w:val="0"/>
          <w:numId w:val="24"/>
        </w:numPr>
        <w:tabs>
          <w:tab w:val="left" w:pos="426"/>
        </w:tabs>
        <w:spacing w:before="0" w:after="0"/>
        <w:jc w:val="both"/>
      </w:pPr>
      <w:r>
        <w:t xml:space="preserve">Dealing with vehicle trespass would subsequently rely on </w:t>
      </w:r>
      <w:r w:rsidR="45854409">
        <w:t>reference to</w:t>
      </w:r>
      <w:r w:rsidR="009F13FC">
        <w:t xml:space="preserve"> the courts on a case-by-</w:t>
      </w:r>
      <w:r>
        <w:t>case basis with the delays around eviction and significant costs implications</w:t>
      </w:r>
    </w:p>
    <w:p w14:paraId="125CEDF2" w14:textId="01232935" w:rsidR="00B25ECC" w:rsidRPr="008B2FA3" w:rsidRDefault="009F13FC" w:rsidP="009F13FC">
      <w:pPr>
        <w:pStyle w:val="ListParagraph"/>
        <w:numPr>
          <w:ilvl w:val="0"/>
          <w:numId w:val="24"/>
        </w:numPr>
        <w:tabs>
          <w:tab w:val="left" w:pos="426"/>
        </w:tabs>
        <w:spacing w:before="0" w:after="0"/>
        <w:jc w:val="both"/>
      </w:pPr>
      <w:r>
        <w:lastRenderedPageBreak/>
        <w:t>Public Space Protection Orders</w:t>
      </w:r>
      <w:r w:rsidR="00B25ECC">
        <w:t xml:space="preserve"> could be introduced to tackle certain forms of antisocial behaviour, but these require evidenc</w:t>
      </w:r>
      <w:r>
        <w:t>e of serious and on</w:t>
      </w:r>
      <w:r w:rsidR="00B25ECC">
        <w:t>going issues at a specified location and have to be renewed every three years, with the resource and costs implication involved</w:t>
      </w:r>
      <w:r w:rsidR="2AE90C77">
        <w:t xml:space="preserve">. </w:t>
      </w:r>
      <w:r w:rsidR="4279CDDD">
        <w:t xml:space="preserve">Notwithstanding </w:t>
      </w:r>
      <w:r w:rsidR="1193D27C">
        <w:t>that</w:t>
      </w:r>
      <w:r w:rsidR="2AE90C77">
        <w:t xml:space="preserve"> </w:t>
      </w:r>
      <w:r w:rsidR="4E1BF5D2">
        <w:t xml:space="preserve">a </w:t>
      </w:r>
      <w:r w:rsidR="2AE90C77">
        <w:t>Public Spaces Protection Order could fulfil some of the purposes of and need for the proposed byelaws</w:t>
      </w:r>
      <w:r w:rsidR="2B1B2A8C">
        <w:t xml:space="preserve">, the Council believes, for the reasons set out in this report, </w:t>
      </w:r>
      <w:r w:rsidR="4F46FAA5">
        <w:t>that there is a continuing need for the proposed byelaws.</w:t>
      </w:r>
      <w:r w:rsidR="00B25ECC">
        <w:t xml:space="preserve">  </w:t>
      </w:r>
    </w:p>
    <w:p w14:paraId="19EBD917" w14:textId="224FEE60" w:rsidR="00B25ECC" w:rsidRPr="008B2FA3" w:rsidRDefault="00B25ECC" w:rsidP="00B25ECC">
      <w:pPr>
        <w:contextualSpacing/>
        <w:jc w:val="both"/>
      </w:pPr>
      <w:r>
        <w:t xml:space="preserve">The Council has consulted with those </w:t>
      </w:r>
      <w:r w:rsidR="00053957">
        <w:t xml:space="preserve">potentially </w:t>
      </w:r>
      <w:r>
        <w:t xml:space="preserve">affected by the proposed byelaws, including persons who are not local residents. In addition to providing clear support for the </w:t>
      </w:r>
      <w:r w:rsidR="05CB9AE8">
        <w:t xml:space="preserve">proposed </w:t>
      </w:r>
      <w:r w:rsidR="62F869B1">
        <w:t>byelaws (</w:t>
      </w:r>
      <w:r w:rsidR="002C1539">
        <w:t>with amendments)</w:t>
      </w:r>
      <w:r>
        <w:t>, a significant majority of respondents did not feel they would be unduly impacted by the</w:t>
      </w:r>
      <w:r w:rsidR="661F4166">
        <w:t xml:space="preserve"> adoption of </w:t>
      </w:r>
      <w:r w:rsidR="55AE0C78">
        <w:t>the proposed</w:t>
      </w:r>
      <w:r>
        <w:t xml:space="preserve"> byelaws.</w:t>
      </w:r>
    </w:p>
    <w:p w14:paraId="35278007" w14:textId="31C997BA"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t xml:space="preserve"> </w:t>
      </w:r>
      <w:r w:rsidR="649B3991" w:rsidRPr="008B2FA3">
        <w:rPr>
          <w:rFonts w:ascii="Arial" w:hAnsi="Arial" w:cs="Arial"/>
          <w:color w:val="242424"/>
          <w:bdr w:val="none" w:sz="0" w:space="0" w:color="auto" w:frame="1"/>
        </w:rPr>
        <w:t>The proposed byelaws will not increase the regulatory burden imposed upon those affected by it</w:t>
      </w:r>
      <w:r w:rsidR="1DDABC45" w:rsidRPr="008B2FA3">
        <w:rPr>
          <w:rFonts w:ascii="Arial" w:hAnsi="Arial" w:cs="Arial"/>
          <w:color w:val="242424"/>
          <w:bdr w:val="none" w:sz="0" w:space="0" w:color="auto" w:frame="1"/>
        </w:rPr>
        <w:t>.</w:t>
      </w:r>
      <w:r w:rsidRPr="008B2FA3">
        <w:rPr>
          <w:rFonts w:ascii="Arial" w:hAnsi="Arial" w:cs="Arial"/>
          <w:color w:val="242424"/>
          <w:bdr w:val="none" w:sz="0" w:space="0" w:color="auto" w:frame="1"/>
        </w:rPr>
        <w:t xml:space="preserve"> The changes proposed would merely </w:t>
      </w:r>
      <w:r w:rsidR="39202883" w:rsidRPr="45313FAF">
        <w:rPr>
          <w:rFonts w:ascii="Arial" w:hAnsi="Arial" w:cs="Arial"/>
          <w:color w:val="242424"/>
        </w:rPr>
        <w:t xml:space="preserve">reinforce what </w:t>
      </w:r>
      <w:proofErr w:type="spellStart"/>
      <w:r w:rsidR="39202883" w:rsidRPr="45313FAF">
        <w:rPr>
          <w:rFonts w:ascii="Arial" w:hAnsi="Arial" w:cs="Arial"/>
          <w:color w:val="242424"/>
        </w:rPr>
        <w:t>were</w:t>
      </w:r>
      <w:proofErr w:type="spellEnd"/>
      <w:r w:rsidR="39202883" w:rsidRPr="008B2FA3">
        <w:rPr>
          <w:rFonts w:ascii="Arial" w:hAnsi="Arial" w:cs="Arial"/>
          <w:color w:val="242424"/>
          <w:bdr w:val="none" w:sz="0" w:space="0" w:color="auto" w:frame="1"/>
        </w:rPr>
        <w:t xml:space="preserve"> </w:t>
      </w:r>
      <w:r w:rsidRPr="008B2FA3">
        <w:rPr>
          <w:rFonts w:ascii="Arial" w:hAnsi="Arial" w:cs="Arial"/>
          <w:color w:val="242424"/>
          <w:bdr w:val="none" w:sz="0" w:space="0" w:color="auto" w:frame="1"/>
        </w:rPr>
        <w:t xml:space="preserve">existing set of byelaws, and although some new byelaws have been added, others would be revoked. The </w:t>
      </w:r>
      <w:r w:rsidR="00CD2990" w:rsidRPr="008B2FA3">
        <w:rPr>
          <w:rFonts w:ascii="Arial" w:hAnsi="Arial" w:cs="Arial"/>
          <w:color w:val="242424"/>
          <w:bdr w:val="none" w:sz="0" w:space="0" w:color="auto" w:frame="1"/>
        </w:rPr>
        <w:t xml:space="preserve">existing </w:t>
      </w:r>
      <w:r w:rsidRPr="008B2FA3">
        <w:rPr>
          <w:rFonts w:ascii="Arial" w:hAnsi="Arial" w:cs="Arial"/>
          <w:color w:val="242424"/>
          <w:bdr w:val="none" w:sz="0" w:space="0" w:color="auto" w:frame="1"/>
        </w:rPr>
        <w:t>blanket ban on cycling</w:t>
      </w:r>
      <w:r w:rsidR="00CD2990" w:rsidRPr="008B2FA3">
        <w:rPr>
          <w:rFonts w:ascii="Arial" w:hAnsi="Arial" w:cs="Arial"/>
          <w:color w:val="242424"/>
          <w:bdr w:val="none" w:sz="0" w:space="0" w:color="auto" w:frame="1"/>
        </w:rPr>
        <w:t xml:space="preserve"> current</w:t>
      </w:r>
      <w:r w:rsidR="002C1539">
        <w:rPr>
          <w:rFonts w:ascii="Arial" w:hAnsi="Arial" w:cs="Arial"/>
          <w:color w:val="242424"/>
          <w:bdr w:val="none" w:sz="0" w:space="0" w:color="auto" w:frame="1"/>
        </w:rPr>
        <w:t>ly</w:t>
      </w:r>
      <w:r w:rsidR="00CD2990" w:rsidRPr="008B2FA3">
        <w:rPr>
          <w:rFonts w:ascii="Arial" w:hAnsi="Arial" w:cs="Arial"/>
          <w:color w:val="242424"/>
          <w:bdr w:val="none" w:sz="0" w:space="0" w:color="auto" w:frame="1"/>
        </w:rPr>
        <w:t xml:space="preserve"> </w:t>
      </w:r>
      <w:r w:rsidRPr="008B2FA3">
        <w:rPr>
          <w:rFonts w:ascii="Arial" w:hAnsi="Arial" w:cs="Arial"/>
          <w:color w:val="242424"/>
          <w:bdr w:val="none" w:sz="0" w:space="0" w:color="auto" w:frame="1"/>
        </w:rPr>
        <w:t>provide</w:t>
      </w:r>
      <w:r w:rsidR="00CD2990" w:rsidRPr="008B2FA3">
        <w:rPr>
          <w:rFonts w:ascii="Arial" w:hAnsi="Arial" w:cs="Arial"/>
          <w:color w:val="242424"/>
          <w:bdr w:val="none" w:sz="0" w:space="0" w:color="auto" w:frame="1"/>
        </w:rPr>
        <w:t>s</w:t>
      </w:r>
      <w:r w:rsidRPr="008B2FA3">
        <w:rPr>
          <w:rFonts w:ascii="Arial" w:hAnsi="Arial" w:cs="Arial"/>
          <w:color w:val="242424"/>
          <w:bdr w:val="none" w:sz="0" w:space="0" w:color="auto" w:frame="1"/>
        </w:rPr>
        <w:t xml:space="preserve"> the greatest challenge to enforce due to the large number of parks covered and staff required to enforce them. </w:t>
      </w:r>
      <w:r w:rsidR="00CD2990" w:rsidRPr="008B2FA3">
        <w:rPr>
          <w:rFonts w:ascii="Arial" w:hAnsi="Arial" w:cs="Arial"/>
          <w:color w:val="242424"/>
          <w:bdr w:val="none" w:sz="0" w:space="0" w:color="auto" w:frame="1"/>
        </w:rPr>
        <w:t xml:space="preserve">The </w:t>
      </w:r>
      <w:r w:rsidRPr="008B2FA3">
        <w:rPr>
          <w:rFonts w:ascii="Arial" w:hAnsi="Arial" w:cs="Arial"/>
          <w:color w:val="242424"/>
          <w:bdr w:val="none" w:sz="0" w:space="0" w:color="auto" w:frame="1"/>
        </w:rPr>
        <w:t xml:space="preserve">byelaws </w:t>
      </w:r>
      <w:r w:rsidR="00CD2990" w:rsidRPr="008B2FA3">
        <w:rPr>
          <w:rFonts w:ascii="Arial" w:hAnsi="Arial" w:cs="Arial"/>
          <w:color w:val="242424"/>
          <w:bdr w:val="none" w:sz="0" w:space="0" w:color="auto" w:frame="1"/>
        </w:rPr>
        <w:t>proposed to be revoked</w:t>
      </w:r>
      <w:r w:rsidRPr="008B2FA3">
        <w:rPr>
          <w:rFonts w:ascii="Arial" w:hAnsi="Arial" w:cs="Arial"/>
          <w:color w:val="242424"/>
          <w:bdr w:val="none" w:sz="0" w:space="0" w:color="auto" w:frame="1"/>
        </w:rPr>
        <w:t xml:space="preserve"> connected to climbing, ball games and wild swimming </w:t>
      </w:r>
      <w:r w:rsidR="00CD2990" w:rsidRPr="008B2FA3">
        <w:rPr>
          <w:rFonts w:ascii="Arial" w:hAnsi="Arial" w:cs="Arial"/>
          <w:color w:val="242424"/>
          <w:bdr w:val="none" w:sz="0" w:space="0" w:color="auto" w:frame="1"/>
        </w:rPr>
        <w:t xml:space="preserve">are </w:t>
      </w:r>
      <w:r w:rsidRPr="008B2FA3">
        <w:rPr>
          <w:rFonts w:ascii="Arial" w:hAnsi="Arial" w:cs="Arial"/>
          <w:color w:val="242424"/>
          <w:bdr w:val="none" w:sz="0" w:space="0" w:color="auto" w:frame="1"/>
        </w:rPr>
        <w:t>also more contentious and difficult to enforce, and therefo</w:t>
      </w:r>
      <w:r w:rsidR="00275BFA">
        <w:rPr>
          <w:rFonts w:ascii="Arial" w:hAnsi="Arial" w:cs="Arial"/>
          <w:color w:val="242424"/>
          <w:bdr w:val="none" w:sz="0" w:space="0" w:color="auto" w:frame="1"/>
        </w:rPr>
        <w:t>re more open to legal and other</w:t>
      </w:r>
      <w:r w:rsidRPr="008B2FA3">
        <w:rPr>
          <w:rFonts w:ascii="Arial" w:hAnsi="Arial" w:cs="Arial"/>
          <w:color w:val="242424"/>
          <w:bdr w:val="none" w:sz="0" w:space="0" w:color="auto" w:frame="1"/>
        </w:rPr>
        <w:t xml:space="preserve"> challenges. </w:t>
      </w:r>
    </w:p>
    <w:p w14:paraId="476767E1" w14:textId="77777777" w:rsidR="00B25ECC" w:rsidRPr="008B2FA3" w:rsidRDefault="00B25ECC" w:rsidP="00B25ECC">
      <w:pPr>
        <w:pStyle w:val="xmsolistparagraph"/>
        <w:shd w:val="clear" w:color="auto" w:fill="FFFFFF"/>
        <w:spacing w:before="0" w:beforeAutospacing="0" w:after="0" w:afterAutospacing="0"/>
        <w:jc w:val="both"/>
        <w:rPr>
          <w:rFonts w:ascii="Arial" w:hAnsi="Arial" w:cs="Arial"/>
          <w:color w:val="242424"/>
          <w:bdr w:val="none" w:sz="0" w:space="0" w:color="auto" w:frame="1"/>
        </w:rPr>
      </w:pPr>
    </w:p>
    <w:p w14:paraId="65090CAF" w14:textId="624C70BA"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008B2FA3">
        <w:rPr>
          <w:rFonts w:ascii="Arial" w:hAnsi="Arial" w:cs="Arial"/>
          <w:color w:val="242424"/>
          <w:bdr w:val="none" w:sz="0" w:space="0" w:color="auto" w:frame="1"/>
        </w:rPr>
        <w:t>A larger number of sites are included in the schedule of sites to be covered under the</w:t>
      </w:r>
      <w:r w:rsidR="08E07CD8" w:rsidRPr="008B2FA3">
        <w:rPr>
          <w:rFonts w:ascii="Arial" w:hAnsi="Arial" w:cs="Arial"/>
          <w:color w:val="242424"/>
          <w:bdr w:val="none" w:sz="0" w:space="0" w:color="auto" w:frame="1"/>
        </w:rPr>
        <w:t xml:space="preserve"> proposed</w:t>
      </w:r>
      <w:r w:rsidRPr="008B2FA3">
        <w:rPr>
          <w:rFonts w:ascii="Arial" w:hAnsi="Arial" w:cs="Arial"/>
          <w:color w:val="242424"/>
          <w:bdr w:val="none" w:sz="0" w:space="0" w:color="auto" w:frame="1"/>
        </w:rPr>
        <w:t xml:space="preserve"> byelaws, but this reflects a more comprehensive and accurate list of the public green spaces owned by the </w:t>
      </w:r>
      <w:r w:rsidR="00275BFA">
        <w:rPr>
          <w:rFonts w:ascii="Arial" w:hAnsi="Arial" w:cs="Arial"/>
          <w:color w:val="242424"/>
          <w:bdr w:val="none" w:sz="0" w:space="0" w:color="auto" w:frame="1"/>
        </w:rPr>
        <w:t>C</w:t>
      </w:r>
      <w:r w:rsidRPr="008B2FA3">
        <w:rPr>
          <w:rFonts w:ascii="Arial" w:hAnsi="Arial" w:cs="Arial"/>
          <w:color w:val="242424"/>
          <w:bdr w:val="none" w:sz="0" w:space="0" w:color="auto" w:frame="1"/>
        </w:rPr>
        <w:t xml:space="preserve">ouncil than </w:t>
      </w:r>
      <w:r w:rsidR="00053957">
        <w:rPr>
          <w:rFonts w:ascii="Arial" w:hAnsi="Arial" w:cs="Arial"/>
          <w:color w:val="242424"/>
          <w:bdr w:val="none" w:sz="0" w:space="0" w:color="auto" w:frame="1"/>
        </w:rPr>
        <w:t xml:space="preserve">that provided </w:t>
      </w:r>
      <w:r w:rsidRPr="008B2FA3">
        <w:rPr>
          <w:rFonts w:ascii="Arial" w:hAnsi="Arial" w:cs="Arial"/>
          <w:color w:val="242424"/>
          <w:bdr w:val="none" w:sz="0" w:space="0" w:color="auto" w:frame="1"/>
        </w:rPr>
        <w:t xml:space="preserve">under the existing byelaws. The historic, random omission of a number of sites under the </w:t>
      </w:r>
      <w:r w:rsidR="786560B6" w:rsidRPr="008B2FA3">
        <w:rPr>
          <w:rFonts w:ascii="Arial" w:hAnsi="Arial" w:cs="Arial"/>
          <w:color w:val="242424"/>
          <w:bdr w:val="none" w:sz="0" w:space="0" w:color="auto" w:frame="1"/>
        </w:rPr>
        <w:t>existing byelaws</w:t>
      </w:r>
      <w:r w:rsidRPr="008B2FA3">
        <w:rPr>
          <w:rFonts w:ascii="Arial" w:hAnsi="Arial" w:cs="Arial"/>
          <w:color w:val="242424"/>
          <w:bdr w:val="none" w:sz="0" w:space="0" w:color="auto" w:frame="1"/>
        </w:rPr>
        <w:t xml:space="preserve"> </w:t>
      </w:r>
      <w:r w:rsidR="00AE050F">
        <w:rPr>
          <w:rFonts w:ascii="Arial" w:hAnsi="Arial" w:cs="Arial"/>
          <w:color w:val="242424"/>
          <w:bdr w:val="none" w:sz="0" w:space="0" w:color="auto" w:frame="1"/>
        </w:rPr>
        <w:t xml:space="preserve">has </w:t>
      </w:r>
      <w:r w:rsidRPr="008B2FA3">
        <w:rPr>
          <w:rFonts w:ascii="Arial" w:hAnsi="Arial" w:cs="Arial"/>
          <w:color w:val="242424"/>
          <w:bdr w:val="none" w:sz="0" w:space="0" w:color="auto" w:frame="1"/>
        </w:rPr>
        <w:t>created confusion</w:t>
      </w:r>
      <w:r w:rsidR="00053957">
        <w:rPr>
          <w:rFonts w:ascii="Arial" w:hAnsi="Arial" w:cs="Arial"/>
          <w:color w:val="242424"/>
          <w:bdr w:val="none" w:sz="0" w:space="0" w:color="auto" w:frame="1"/>
        </w:rPr>
        <w:t>,</w:t>
      </w:r>
      <w:r w:rsidRPr="008B2FA3">
        <w:rPr>
          <w:rFonts w:ascii="Arial" w:hAnsi="Arial" w:cs="Arial"/>
          <w:color w:val="242424"/>
          <w:bdr w:val="none" w:sz="0" w:space="0" w:color="auto" w:frame="1"/>
        </w:rPr>
        <w:t xml:space="preserve"> and the potential for indirect discrimination resulting in different regulations being in force at different </w:t>
      </w:r>
      <w:r w:rsidR="00053957">
        <w:rPr>
          <w:rFonts w:ascii="Arial" w:hAnsi="Arial" w:cs="Arial"/>
          <w:color w:val="242424"/>
          <w:bdr w:val="none" w:sz="0" w:space="0" w:color="auto" w:frame="1"/>
        </w:rPr>
        <w:t>C</w:t>
      </w:r>
      <w:r w:rsidR="00275BFA">
        <w:rPr>
          <w:rFonts w:ascii="Arial" w:hAnsi="Arial" w:cs="Arial"/>
          <w:color w:val="242424"/>
          <w:bdr w:val="none" w:sz="0" w:space="0" w:color="auto" w:frame="1"/>
        </w:rPr>
        <w:t>ouncil-</w:t>
      </w:r>
      <w:r w:rsidRPr="008B2FA3">
        <w:rPr>
          <w:rFonts w:ascii="Arial" w:hAnsi="Arial" w:cs="Arial"/>
          <w:color w:val="242424"/>
          <w:bdr w:val="none" w:sz="0" w:space="0" w:color="auto" w:frame="1"/>
        </w:rPr>
        <w:t xml:space="preserve">owned green spaces in different parts of the </w:t>
      </w:r>
      <w:r w:rsidR="3E59D84E" w:rsidRPr="008B2FA3">
        <w:rPr>
          <w:rFonts w:ascii="Arial" w:hAnsi="Arial" w:cs="Arial"/>
          <w:color w:val="242424"/>
          <w:bdr w:val="none" w:sz="0" w:space="0" w:color="auto" w:frame="1"/>
        </w:rPr>
        <w:t>c</w:t>
      </w:r>
      <w:r w:rsidRPr="008B2FA3">
        <w:rPr>
          <w:rFonts w:ascii="Arial" w:hAnsi="Arial" w:cs="Arial"/>
          <w:color w:val="242424"/>
          <w:bdr w:val="none" w:sz="0" w:space="0" w:color="auto" w:frame="1"/>
        </w:rPr>
        <w:t xml:space="preserve">ity. Overall, having a more comprehensive, relevant and enforceable set of byelaws should better support officers in their role to ensure the </w:t>
      </w:r>
      <w:r w:rsidR="00053957">
        <w:rPr>
          <w:rFonts w:ascii="Arial" w:hAnsi="Arial" w:cs="Arial"/>
          <w:color w:val="242424"/>
          <w:bdr w:val="none" w:sz="0" w:space="0" w:color="auto" w:frame="1"/>
        </w:rPr>
        <w:t>C</w:t>
      </w:r>
      <w:r w:rsidRPr="008B2FA3">
        <w:rPr>
          <w:rFonts w:ascii="Arial" w:hAnsi="Arial" w:cs="Arial"/>
          <w:color w:val="242424"/>
          <w:bdr w:val="none" w:sz="0" w:space="0" w:color="auto" w:frame="1"/>
        </w:rPr>
        <w:t>ouncil’s parks and nature areas remain safe spaces for all their users.  Having a set of more relevant bye</w:t>
      </w:r>
      <w:r w:rsidR="00275BFA">
        <w:rPr>
          <w:rFonts w:ascii="Arial" w:hAnsi="Arial" w:cs="Arial"/>
          <w:color w:val="242424"/>
          <w:bdr w:val="none" w:sz="0" w:space="0" w:color="auto" w:frame="1"/>
        </w:rPr>
        <w:t>laws and comprehensive list of</w:t>
      </w:r>
      <w:r w:rsidRPr="008B2FA3">
        <w:rPr>
          <w:rFonts w:ascii="Arial" w:hAnsi="Arial" w:cs="Arial"/>
          <w:color w:val="242424"/>
          <w:bdr w:val="none" w:sz="0" w:space="0" w:color="auto" w:frame="1"/>
        </w:rPr>
        <w:t xml:space="preserve"> sites covered should also lead to less confusion amongst the public and less enquiries and challenges.    </w:t>
      </w:r>
    </w:p>
    <w:p w14:paraId="27388FA2" w14:textId="77777777" w:rsidR="00B25ECC" w:rsidRPr="008B2FA3" w:rsidRDefault="00B25ECC" w:rsidP="00B25ECC">
      <w:pPr>
        <w:pStyle w:val="xmsolistparagraph"/>
        <w:shd w:val="clear" w:color="auto" w:fill="FFFFFF"/>
        <w:spacing w:before="0" w:beforeAutospacing="0" w:after="0" w:afterAutospacing="0"/>
        <w:rPr>
          <w:rFonts w:ascii="Arial" w:hAnsi="Arial" w:cs="Arial"/>
          <w:color w:val="242424"/>
          <w:bdr w:val="none" w:sz="0" w:space="0" w:color="auto" w:frame="1"/>
        </w:rPr>
      </w:pPr>
    </w:p>
    <w:p w14:paraId="07DEEFDD" w14:textId="115F94E8"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008B2FA3">
        <w:rPr>
          <w:rFonts w:ascii="Arial" w:hAnsi="Arial" w:cs="Arial"/>
          <w:color w:val="242424"/>
          <w:bdr w:val="none" w:sz="0" w:space="0" w:color="auto" w:frame="1"/>
        </w:rPr>
        <w:t xml:space="preserve">Steps have been taken to ensure the </w:t>
      </w:r>
      <w:r w:rsidR="00053957">
        <w:rPr>
          <w:rFonts w:ascii="Arial" w:hAnsi="Arial" w:cs="Arial"/>
          <w:color w:val="242424"/>
          <w:bdr w:val="none" w:sz="0" w:space="0" w:color="auto" w:frame="1"/>
        </w:rPr>
        <w:t xml:space="preserve">proposed </w:t>
      </w:r>
      <w:r w:rsidRPr="008B2FA3">
        <w:rPr>
          <w:rFonts w:ascii="Arial" w:hAnsi="Arial" w:cs="Arial"/>
          <w:color w:val="242424"/>
          <w:bdr w:val="none" w:sz="0" w:space="0" w:color="auto" w:frame="1"/>
        </w:rPr>
        <w:t xml:space="preserve">byelaws </w:t>
      </w:r>
      <w:r w:rsidR="00053957">
        <w:rPr>
          <w:rFonts w:ascii="Arial" w:hAnsi="Arial" w:cs="Arial"/>
          <w:color w:val="242424"/>
          <w:bdr w:val="none" w:sz="0" w:space="0" w:color="auto" w:frame="1"/>
        </w:rPr>
        <w:t xml:space="preserve">would be </w:t>
      </w:r>
      <w:r w:rsidRPr="008B2FA3">
        <w:rPr>
          <w:rFonts w:ascii="Arial" w:hAnsi="Arial" w:cs="Arial"/>
          <w:color w:val="242424"/>
          <w:bdr w:val="none" w:sz="0" w:space="0" w:color="auto" w:frame="1"/>
        </w:rPr>
        <w:t xml:space="preserve">more proportionate than the existing byelaws by focusing on addressing behaviours which have the potential to cause harm or distress to others, or damage to park and waterway infrastructure, wildlife habitats or the wider environment. Existing byelaws which the Council considered to be disproportionate and inappropriate, such as those connected </w:t>
      </w:r>
      <w:r w:rsidR="00CD2990" w:rsidRPr="008B2FA3">
        <w:rPr>
          <w:rFonts w:ascii="Arial" w:hAnsi="Arial" w:cs="Arial"/>
          <w:color w:val="242424"/>
          <w:bdr w:val="none" w:sz="0" w:space="0" w:color="auto" w:frame="1"/>
        </w:rPr>
        <w:t xml:space="preserve">to </w:t>
      </w:r>
      <w:r w:rsidRPr="008B2FA3">
        <w:rPr>
          <w:rFonts w:ascii="Arial" w:hAnsi="Arial" w:cs="Arial"/>
          <w:color w:val="242424"/>
          <w:bdr w:val="none" w:sz="0" w:space="0" w:color="auto" w:frame="1"/>
        </w:rPr>
        <w:t xml:space="preserve">tree climbing, ball games and wild swimming would be revoked. </w:t>
      </w:r>
    </w:p>
    <w:p w14:paraId="0EA4AAE9" w14:textId="77777777" w:rsidR="00B25ECC" w:rsidRPr="008B2FA3" w:rsidRDefault="00B25ECC" w:rsidP="00B25ECC">
      <w:pPr>
        <w:pStyle w:val="xmsolistparagraph"/>
        <w:shd w:val="clear" w:color="auto" w:fill="FFFFFF"/>
        <w:spacing w:before="0" w:beforeAutospacing="0" w:after="0" w:afterAutospacing="0"/>
        <w:jc w:val="both"/>
        <w:rPr>
          <w:rFonts w:ascii="Arial" w:hAnsi="Arial" w:cs="Arial"/>
          <w:color w:val="242424"/>
          <w:bdr w:val="none" w:sz="0" w:space="0" w:color="auto" w:frame="1"/>
        </w:rPr>
      </w:pPr>
    </w:p>
    <w:p w14:paraId="574F2AC7" w14:textId="43A42B4B" w:rsidR="00B25ECC" w:rsidRPr="008B2FA3" w:rsidRDefault="00B25ECC" w:rsidP="108893FB">
      <w:pPr>
        <w:pStyle w:val="xmsolistparagraph"/>
        <w:shd w:val="clear" w:color="auto" w:fill="FFFFFF" w:themeFill="background1"/>
        <w:spacing w:before="0" w:beforeAutospacing="0" w:after="0" w:afterAutospacing="0"/>
        <w:jc w:val="both"/>
      </w:pPr>
      <w:r w:rsidRPr="008B2FA3">
        <w:rPr>
          <w:rFonts w:ascii="Arial" w:hAnsi="Arial" w:cs="Arial"/>
          <w:color w:val="242424"/>
          <w:bdr w:val="none" w:sz="0" w:space="0" w:color="auto" w:frame="1"/>
        </w:rPr>
        <w:t>The enforcement of the byelaws very rarely results in progressing to court action and there is no</w:t>
      </w:r>
      <w:r w:rsidR="00172C20">
        <w:rPr>
          <w:rFonts w:ascii="Arial" w:hAnsi="Arial" w:cs="Arial"/>
          <w:color w:val="242424"/>
          <w:bdr w:val="none" w:sz="0" w:space="0" w:color="auto" w:frame="1"/>
        </w:rPr>
        <w:t xml:space="preserve"> desire to see this change. The</w:t>
      </w:r>
      <w:r w:rsidR="3B4AA07D">
        <w:rPr>
          <w:rFonts w:ascii="Arial" w:hAnsi="Arial" w:cs="Arial"/>
          <w:color w:val="242424"/>
          <w:bdr w:val="none" w:sz="0" w:space="0" w:color="auto" w:frame="1"/>
        </w:rPr>
        <w:t xml:space="preserve"> proposed</w:t>
      </w:r>
      <w:r w:rsidR="00172C20">
        <w:rPr>
          <w:rFonts w:ascii="Arial" w:hAnsi="Arial" w:cs="Arial"/>
          <w:color w:val="242424"/>
          <w:bdr w:val="none" w:sz="0" w:space="0" w:color="auto" w:frame="1"/>
        </w:rPr>
        <w:t xml:space="preserve"> byelaws</w:t>
      </w:r>
      <w:r w:rsidRPr="008B2FA3">
        <w:rPr>
          <w:rFonts w:ascii="Arial" w:hAnsi="Arial" w:cs="Arial"/>
          <w:color w:val="242424"/>
          <w:bdr w:val="none" w:sz="0" w:space="0" w:color="auto" w:frame="1"/>
        </w:rPr>
        <w:t xml:space="preserve"> are designed to provide a clear set of rules around the use of the </w:t>
      </w:r>
      <w:r w:rsidR="00053957">
        <w:rPr>
          <w:rFonts w:ascii="Arial" w:hAnsi="Arial" w:cs="Arial"/>
          <w:color w:val="242424"/>
          <w:bdr w:val="none" w:sz="0" w:space="0" w:color="auto" w:frame="1"/>
        </w:rPr>
        <w:t>C</w:t>
      </w:r>
      <w:r w:rsidRPr="008B2FA3">
        <w:rPr>
          <w:rFonts w:ascii="Arial" w:hAnsi="Arial" w:cs="Arial"/>
          <w:color w:val="242424"/>
          <w:bdr w:val="none" w:sz="0" w:space="0" w:color="auto" w:frame="1"/>
        </w:rPr>
        <w:t>ouncil’s many public green spaces for the protection of all users, parks and waterways infrastructure and ecology. In a vast majority of cases, verbal and written warnings and notices highlighting the existence of the byelaws and potential legal action against those in breach of them is sufficient action. Having a more focused and comprehensive set of byelaws available on the website is also aimed to reduce confusion and proactively advise which activities are or are not permitted to avoid breaches occurring in the first place</w:t>
      </w:r>
      <w:r w:rsidR="17DFAD1B" w:rsidRPr="008B2FA3">
        <w:rPr>
          <w:rFonts w:ascii="Arial" w:hAnsi="Arial" w:cs="Arial"/>
          <w:color w:val="242424"/>
          <w:bdr w:val="none" w:sz="0" w:space="0" w:color="auto" w:frame="1"/>
        </w:rPr>
        <w:t xml:space="preserve">. </w:t>
      </w:r>
      <w:r>
        <w:br w:type="page"/>
      </w:r>
    </w:p>
    <w:p w14:paraId="3C05DD8D" w14:textId="667FFE64" w:rsidR="007E4F34" w:rsidRPr="00B304EE" w:rsidRDefault="003749D7" w:rsidP="00053957">
      <w:pPr>
        <w:pStyle w:val="Heading1"/>
        <w:jc w:val="center"/>
        <w:rPr>
          <w:sz w:val="40"/>
          <w:szCs w:val="40"/>
        </w:rPr>
      </w:pPr>
      <w:bookmarkStart w:id="8" w:name="_Toc165538265"/>
      <w:r w:rsidRPr="7A24FAC3">
        <w:rPr>
          <w:sz w:val="40"/>
          <w:szCs w:val="40"/>
        </w:rPr>
        <w:lastRenderedPageBreak/>
        <w:t>A</w:t>
      </w:r>
      <w:r w:rsidR="007E4F34" w:rsidRPr="7A24FAC3">
        <w:rPr>
          <w:sz w:val="40"/>
          <w:szCs w:val="40"/>
        </w:rPr>
        <w:t>ppendices</w:t>
      </w:r>
      <w:bookmarkEnd w:id="8"/>
    </w:p>
    <w:p w14:paraId="4811391F" w14:textId="60DD83B6" w:rsidR="008E4BF6" w:rsidRPr="00B304EE" w:rsidRDefault="008E4BF6" w:rsidP="006345B5">
      <w:pPr>
        <w:pStyle w:val="Heading2"/>
        <w:jc w:val="center"/>
        <w:rPr>
          <w:sz w:val="32"/>
          <w:szCs w:val="32"/>
        </w:rPr>
      </w:pPr>
      <w:bookmarkStart w:id="9" w:name="_Toc165538266"/>
      <w:r w:rsidRPr="7A24FAC3">
        <w:rPr>
          <w:sz w:val="32"/>
          <w:szCs w:val="32"/>
        </w:rPr>
        <w:t xml:space="preserve">Appendix 1: </w:t>
      </w:r>
      <w:r w:rsidR="002B1718" w:rsidRPr="7A24FAC3">
        <w:rPr>
          <w:sz w:val="32"/>
          <w:szCs w:val="32"/>
        </w:rPr>
        <w:t>H</w:t>
      </w:r>
      <w:r w:rsidRPr="7A24FAC3">
        <w:rPr>
          <w:sz w:val="32"/>
          <w:szCs w:val="32"/>
        </w:rPr>
        <w:t>ow strongly respondents agree or disagree with the proposed byelaws</w:t>
      </w:r>
      <w:bookmarkEnd w:id="9"/>
    </w:p>
    <w:p w14:paraId="2BE2E7B1" w14:textId="77777777" w:rsidR="00B304EE" w:rsidRDefault="00B304EE" w:rsidP="000D05BA">
      <w:pPr>
        <w:rPr>
          <w:b/>
        </w:rPr>
      </w:pPr>
    </w:p>
    <w:p w14:paraId="57C93E5D" w14:textId="77777777" w:rsidR="00B70A89" w:rsidRPr="000D05BA" w:rsidRDefault="00B70A89" w:rsidP="000D05BA">
      <w:pPr>
        <w:rPr>
          <w:b/>
        </w:rPr>
      </w:pPr>
      <w:r w:rsidRPr="000D05BA">
        <w:rPr>
          <w:b/>
        </w:rPr>
        <w:t>Graph 1: Do you support the current byelaw proposal in general?</w:t>
      </w:r>
    </w:p>
    <w:p w14:paraId="5E6A6966" w14:textId="77777777" w:rsidR="00B70A89" w:rsidRDefault="00B70A89" w:rsidP="000D05BA">
      <w:r>
        <w:rPr>
          <w:noProof/>
          <w:lang w:eastAsia="en-GB"/>
        </w:rPr>
        <w:drawing>
          <wp:inline distT="0" distB="0" distL="0" distR="0" wp14:anchorId="78FE4D7E" wp14:editId="4EEFD0EF">
            <wp:extent cx="5730875" cy="17799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1779905"/>
                    </a:xfrm>
                    <a:prstGeom prst="rect">
                      <a:avLst/>
                    </a:prstGeom>
                    <a:noFill/>
                  </pic:spPr>
                </pic:pic>
              </a:graphicData>
            </a:graphic>
          </wp:inline>
        </w:drawing>
      </w:r>
    </w:p>
    <w:p w14:paraId="335A524F" w14:textId="77777777" w:rsidR="00707375" w:rsidRDefault="00707375" w:rsidP="000D05BA"/>
    <w:p w14:paraId="2B147BE3" w14:textId="77777777" w:rsidR="00B70A89" w:rsidRPr="000D05BA" w:rsidRDefault="00B70A89" w:rsidP="000D05BA">
      <w:pPr>
        <w:rPr>
          <w:b/>
        </w:rPr>
      </w:pPr>
      <w:r w:rsidRPr="000D05BA">
        <w:rPr>
          <w:b/>
        </w:rPr>
        <w:t>Graph 2: How strongly do you agree or disagree with revoking the existing byelaws relating to a general ban on cycling?</w:t>
      </w:r>
    </w:p>
    <w:p w14:paraId="4BE18F7A" w14:textId="77777777" w:rsidR="00B70A89" w:rsidRDefault="00B70A89" w:rsidP="000D05BA">
      <w:r>
        <w:rPr>
          <w:noProof/>
          <w:lang w:eastAsia="en-GB"/>
        </w:rPr>
        <w:drawing>
          <wp:inline distT="0" distB="0" distL="0" distR="0" wp14:anchorId="612F4BE5" wp14:editId="6E7F7FAF">
            <wp:extent cx="5730875" cy="27533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873"/>
                    <a:stretch/>
                  </pic:blipFill>
                  <pic:spPr bwMode="auto">
                    <a:xfrm>
                      <a:off x="0" y="0"/>
                      <a:ext cx="5730875" cy="2753360"/>
                    </a:xfrm>
                    <a:prstGeom prst="rect">
                      <a:avLst/>
                    </a:prstGeom>
                    <a:noFill/>
                    <a:ln>
                      <a:noFill/>
                    </a:ln>
                    <a:extLst>
                      <a:ext uri="{53640926-AAD7-44D8-BBD7-CCE9431645EC}">
                        <a14:shadowObscured xmlns:a14="http://schemas.microsoft.com/office/drawing/2010/main"/>
                      </a:ext>
                    </a:extLst>
                  </pic:spPr>
                </pic:pic>
              </a:graphicData>
            </a:graphic>
          </wp:inline>
        </w:drawing>
      </w:r>
    </w:p>
    <w:p w14:paraId="274A1742" w14:textId="77777777" w:rsidR="00707375" w:rsidRDefault="00707375" w:rsidP="000D05BA"/>
    <w:p w14:paraId="606B13F2" w14:textId="77777777" w:rsidR="00E2594F" w:rsidRDefault="00E2594F" w:rsidP="000D05BA"/>
    <w:p w14:paraId="21E6CD8D" w14:textId="77777777" w:rsidR="00E2594F" w:rsidRDefault="00E2594F" w:rsidP="000D05BA"/>
    <w:p w14:paraId="2E685F02" w14:textId="77777777" w:rsidR="00B70A89" w:rsidRPr="000D05BA" w:rsidRDefault="00B70A89" w:rsidP="000D05BA">
      <w:pPr>
        <w:rPr>
          <w:b/>
        </w:rPr>
      </w:pPr>
      <w:r w:rsidRPr="000D05BA">
        <w:rPr>
          <w:b/>
        </w:rPr>
        <w:t>Graph 3: How strongly do you agree or disagree with revoking the byelaws relating to ball games and climbing?</w:t>
      </w:r>
    </w:p>
    <w:p w14:paraId="75119FD2" w14:textId="77777777" w:rsidR="00B70A89" w:rsidRDefault="00B70A89" w:rsidP="000D05BA">
      <w:r>
        <w:rPr>
          <w:noProof/>
          <w:lang w:eastAsia="en-GB"/>
        </w:rPr>
        <w:lastRenderedPageBreak/>
        <w:drawing>
          <wp:inline distT="0" distB="0" distL="0" distR="0" wp14:anchorId="2C524134" wp14:editId="6A9C3FA1">
            <wp:extent cx="5730875" cy="275907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258"/>
                    <a:stretch/>
                  </pic:blipFill>
                  <pic:spPr bwMode="auto">
                    <a:xfrm>
                      <a:off x="0" y="0"/>
                      <a:ext cx="5730875" cy="2759075"/>
                    </a:xfrm>
                    <a:prstGeom prst="rect">
                      <a:avLst/>
                    </a:prstGeom>
                    <a:noFill/>
                    <a:ln>
                      <a:noFill/>
                    </a:ln>
                    <a:extLst>
                      <a:ext uri="{53640926-AAD7-44D8-BBD7-CCE9431645EC}">
                        <a14:shadowObscured xmlns:a14="http://schemas.microsoft.com/office/drawing/2010/main"/>
                      </a:ext>
                    </a:extLst>
                  </pic:spPr>
                </pic:pic>
              </a:graphicData>
            </a:graphic>
          </wp:inline>
        </w:drawing>
      </w:r>
    </w:p>
    <w:p w14:paraId="402D4229" w14:textId="77777777" w:rsidR="00707375" w:rsidRDefault="00707375" w:rsidP="000D05BA"/>
    <w:p w14:paraId="234FF6F0" w14:textId="77777777" w:rsidR="00B70A89" w:rsidRPr="000D05BA" w:rsidRDefault="00B70A89" w:rsidP="000D05BA">
      <w:pPr>
        <w:rPr>
          <w:b/>
        </w:rPr>
      </w:pPr>
      <w:r w:rsidRPr="000D05BA">
        <w:rPr>
          <w:b/>
        </w:rPr>
        <w:t>Graph 4: How strongly do you agree or disagree with revoking the byelaws relating to open water bathing?</w:t>
      </w:r>
    </w:p>
    <w:p w14:paraId="4DC11912" w14:textId="77777777" w:rsidR="00B70A89" w:rsidRDefault="00B70A89" w:rsidP="000D05BA">
      <w:r>
        <w:rPr>
          <w:noProof/>
          <w:lang w:eastAsia="en-GB"/>
        </w:rPr>
        <w:drawing>
          <wp:inline distT="0" distB="0" distL="0" distR="0" wp14:anchorId="0741F83B" wp14:editId="08DCA2C3">
            <wp:extent cx="5730875" cy="2811145"/>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735"/>
                    <a:stretch/>
                  </pic:blipFill>
                  <pic:spPr bwMode="auto">
                    <a:xfrm>
                      <a:off x="0" y="0"/>
                      <a:ext cx="5730875" cy="2811145"/>
                    </a:xfrm>
                    <a:prstGeom prst="rect">
                      <a:avLst/>
                    </a:prstGeom>
                    <a:noFill/>
                    <a:ln>
                      <a:noFill/>
                    </a:ln>
                    <a:extLst>
                      <a:ext uri="{53640926-AAD7-44D8-BBD7-CCE9431645EC}">
                        <a14:shadowObscured xmlns:a14="http://schemas.microsoft.com/office/drawing/2010/main"/>
                      </a:ext>
                    </a:extLst>
                  </pic:spPr>
                </pic:pic>
              </a:graphicData>
            </a:graphic>
          </wp:inline>
        </w:drawing>
      </w:r>
    </w:p>
    <w:p w14:paraId="03EBB71C" w14:textId="77777777" w:rsidR="00707375" w:rsidRDefault="00707375" w:rsidP="000D05BA"/>
    <w:p w14:paraId="04DC7269" w14:textId="77777777" w:rsidR="00E2594F" w:rsidRDefault="00E2594F" w:rsidP="000D05BA"/>
    <w:p w14:paraId="24533D11" w14:textId="77777777" w:rsidR="000F1410" w:rsidRPr="000D05BA" w:rsidRDefault="000F1410" w:rsidP="000D05BA">
      <w:pPr>
        <w:rPr>
          <w:b/>
        </w:rPr>
      </w:pPr>
      <w:r w:rsidRPr="000D05BA">
        <w:rPr>
          <w:b/>
        </w:rPr>
        <w:t>Graph 5: How strongly do you agree or disagree with the proposed byelaw 1 regarding the protection of structures and plants?</w:t>
      </w:r>
    </w:p>
    <w:p w14:paraId="285A6BCD" w14:textId="77777777" w:rsidR="000F1410" w:rsidRDefault="000F1410" w:rsidP="000D05BA">
      <w:r>
        <w:rPr>
          <w:noProof/>
          <w:lang w:eastAsia="en-GB"/>
        </w:rPr>
        <w:lastRenderedPageBreak/>
        <w:drawing>
          <wp:inline distT="0" distB="0" distL="0" distR="0" wp14:anchorId="135CD694" wp14:editId="6BA0A708">
            <wp:extent cx="5730875" cy="186499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8420"/>
                    <a:stretch/>
                  </pic:blipFill>
                  <pic:spPr bwMode="auto">
                    <a:xfrm>
                      <a:off x="0" y="0"/>
                      <a:ext cx="5730875" cy="1864995"/>
                    </a:xfrm>
                    <a:prstGeom prst="rect">
                      <a:avLst/>
                    </a:prstGeom>
                    <a:noFill/>
                    <a:ln>
                      <a:noFill/>
                    </a:ln>
                    <a:extLst>
                      <a:ext uri="{53640926-AAD7-44D8-BBD7-CCE9431645EC}">
                        <a14:shadowObscured xmlns:a14="http://schemas.microsoft.com/office/drawing/2010/main"/>
                      </a:ext>
                    </a:extLst>
                  </pic:spPr>
                </pic:pic>
              </a:graphicData>
            </a:graphic>
          </wp:inline>
        </w:drawing>
      </w:r>
    </w:p>
    <w:p w14:paraId="2FE65AE9" w14:textId="77777777" w:rsidR="000F1410" w:rsidRDefault="000F1410" w:rsidP="000D05BA">
      <w:r>
        <w:rPr>
          <w:noProof/>
          <w:lang w:eastAsia="en-GB"/>
        </w:rPr>
        <w:drawing>
          <wp:inline distT="0" distB="0" distL="0" distR="0" wp14:anchorId="0D34D1C0" wp14:editId="3E5F5F55">
            <wp:extent cx="5730875" cy="1122045"/>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122045"/>
                    </a:xfrm>
                    <a:prstGeom prst="rect">
                      <a:avLst/>
                    </a:prstGeom>
                    <a:noFill/>
                  </pic:spPr>
                </pic:pic>
              </a:graphicData>
            </a:graphic>
          </wp:inline>
        </w:drawing>
      </w:r>
    </w:p>
    <w:p w14:paraId="333A6267" w14:textId="77777777" w:rsidR="00707375" w:rsidRDefault="00707375" w:rsidP="000D05BA"/>
    <w:p w14:paraId="61DDE760" w14:textId="77777777" w:rsidR="000F1410" w:rsidRPr="000D05BA" w:rsidRDefault="000F1410" w:rsidP="000D05BA">
      <w:pPr>
        <w:rPr>
          <w:b/>
        </w:rPr>
      </w:pPr>
      <w:r w:rsidRPr="000D05BA">
        <w:rPr>
          <w:b/>
        </w:rPr>
        <w:t>Graph 6: How strongly do you agree or disagree with the proposed byelaw 2 regarding the unauthorised erection of structures?</w:t>
      </w:r>
    </w:p>
    <w:p w14:paraId="1902458A" w14:textId="77777777" w:rsidR="000F1410" w:rsidRDefault="000F1410" w:rsidP="000D05BA">
      <w:r>
        <w:rPr>
          <w:noProof/>
          <w:lang w:eastAsia="en-GB"/>
        </w:rPr>
        <w:drawing>
          <wp:inline distT="0" distB="0" distL="0" distR="0" wp14:anchorId="6BD91CA3" wp14:editId="032C947A">
            <wp:extent cx="5730875" cy="1919605"/>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8200"/>
                    <a:stretch/>
                  </pic:blipFill>
                  <pic:spPr bwMode="auto">
                    <a:xfrm>
                      <a:off x="0" y="0"/>
                      <a:ext cx="5730875" cy="1919605"/>
                    </a:xfrm>
                    <a:prstGeom prst="rect">
                      <a:avLst/>
                    </a:prstGeom>
                    <a:noFill/>
                    <a:ln>
                      <a:noFill/>
                    </a:ln>
                    <a:extLst>
                      <a:ext uri="{53640926-AAD7-44D8-BBD7-CCE9431645EC}">
                        <a14:shadowObscured xmlns:a14="http://schemas.microsoft.com/office/drawing/2010/main"/>
                      </a:ext>
                    </a:extLst>
                  </pic:spPr>
                </pic:pic>
              </a:graphicData>
            </a:graphic>
          </wp:inline>
        </w:drawing>
      </w:r>
    </w:p>
    <w:p w14:paraId="073275AF" w14:textId="77777777" w:rsidR="000F1410" w:rsidRDefault="000F1410" w:rsidP="000D05BA">
      <w:r>
        <w:rPr>
          <w:noProof/>
          <w:lang w:eastAsia="en-GB"/>
        </w:rPr>
        <w:drawing>
          <wp:inline distT="0" distB="0" distL="0" distR="0" wp14:anchorId="6048B827" wp14:editId="6E7F1858">
            <wp:extent cx="5731510" cy="11182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31510" cy="1118235"/>
                    </a:xfrm>
                    <a:prstGeom prst="rect">
                      <a:avLst/>
                    </a:prstGeom>
                  </pic:spPr>
                </pic:pic>
              </a:graphicData>
            </a:graphic>
          </wp:inline>
        </w:drawing>
      </w:r>
    </w:p>
    <w:p w14:paraId="5C8429B4" w14:textId="77777777" w:rsidR="000F1410" w:rsidRPr="000D05BA" w:rsidRDefault="000F1410" w:rsidP="000D05BA">
      <w:pPr>
        <w:rPr>
          <w:b/>
        </w:rPr>
      </w:pPr>
      <w:r w:rsidRPr="000D05BA">
        <w:rPr>
          <w:b/>
        </w:rPr>
        <w:t>Graph 7: How strongly do you agree or disagree with the proposed byelaw 3 regarding grazing?</w:t>
      </w:r>
    </w:p>
    <w:p w14:paraId="5540BA40" w14:textId="77777777" w:rsidR="000F1410" w:rsidRDefault="000F1410" w:rsidP="000D05BA">
      <w:r>
        <w:rPr>
          <w:noProof/>
          <w:lang w:eastAsia="en-GB"/>
        </w:rPr>
        <w:lastRenderedPageBreak/>
        <w:drawing>
          <wp:inline distT="0" distB="0" distL="0" distR="0" wp14:anchorId="49B2A633" wp14:editId="659EDE33">
            <wp:extent cx="5730875" cy="18288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2F361D9D" w14:textId="77777777" w:rsidR="000F1410" w:rsidRDefault="000F1410" w:rsidP="000D05BA">
      <w:r>
        <w:rPr>
          <w:noProof/>
          <w:lang w:eastAsia="en-GB"/>
        </w:rPr>
        <w:drawing>
          <wp:inline distT="0" distB="0" distL="0" distR="0" wp14:anchorId="1ABF250B" wp14:editId="31FCDAA8">
            <wp:extent cx="5730875" cy="1329055"/>
            <wp:effectExtent l="0" t="0" r="317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329055"/>
                    </a:xfrm>
                    <a:prstGeom prst="rect">
                      <a:avLst/>
                    </a:prstGeom>
                    <a:noFill/>
                  </pic:spPr>
                </pic:pic>
              </a:graphicData>
            </a:graphic>
          </wp:inline>
        </w:drawing>
      </w:r>
    </w:p>
    <w:p w14:paraId="4A1AED3F" w14:textId="77777777" w:rsidR="00707375" w:rsidRDefault="00707375" w:rsidP="000D05BA">
      <w:pPr>
        <w:rPr>
          <w:b/>
        </w:rPr>
      </w:pPr>
    </w:p>
    <w:p w14:paraId="060C623B" w14:textId="77777777" w:rsidR="000F1410" w:rsidRPr="000D05BA" w:rsidRDefault="000F1410" w:rsidP="000D05BA">
      <w:pPr>
        <w:rPr>
          <w:b/>
        </w:rPr>
      </w:pPr>
      <w:r w:rsidRPr="000D05BA">
        <w:rPr>
          <w:b/>
        </w:rPr>
        <w:t>Graph 8: How strongly do you agree or disagree with the proposed byelaw 4 regarding protection of wildlife?</w:t>
      </w:r>
    </w:p>
    <w:p w14:paraId="24212AD5" w14:textId="77777777" w:rsidR="000F1410" w:rsidRDefault="000F1410" w:rsidP="000D05BA">
      <w:r>
        <w:rPr>
          <w:noProof/>
          <w:lang w:eastAsia="en-GB"/>
        </w:rPr>
        <w:drawing>
          <wp:inline distT="0" distB="0" distL="0" distR="0" wp14:anchorId="4C5D39B2" wp14:editId="2F7B3343">
            <wp:extent cx="5730875" cy="1938655"/>
            <wp:effectExtent l="0" t="0" r="317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938655"/>
                    </a:xfrm>
                    <a:prstGeom prst="rect">
                      <a:avLst/>
                    </a:prstGeom>
                    <a:noFill/>
                  </pic:spPr>
                </pic:pic>
              </a:graphicData>
            </a:graphic>
          </wp:inline>
        </w:drawing>
      </w:r>
    </w:p>
    <w:p w14:paraId="2774E61A" w14:textId="77777777" w:rsidR="000F1410" w:rsidRDefault="000F1410" w:rsidP="000D05BA">
      <w:r>
        <w:rPr>
          <w:noProof/>
          <w:lang w:eastAsia="en-GB"/>
        </w:rPr>
        <w:drawing>
          <wp:inline distT="0" distB="0" distL="0" distR="0" wp14:anchorId="246A63C3" wp14:editId="20820230">
            <wp:extent cx="5730875" cy="120078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1200785"/>
                    </a:xfrm>
                    <a:prstGeom prst="rect">
                      <a:avLst/>
                    </a:prstGeom>
                    <a:noFill/>
                  </pic:spPr>
                </pic:pic>
              </a:graphicData>
            </a:graphic>
          </wp:inline>
        </w:drawing>
      </w:r>
    </w:p>
    <w:p w14:paraId="4AAC3A2D" w14:textId="77777777" w:rsidR="00707375" w:rsidRDefault="00707375" w:rsidP="000D05BA"/>
    <w:p w14:paraId="75813F33" w14:textId="77777777" w:rsidR="000F1410" w:rsidRPr="000D05BA" w:rsidRDefault="000F1410" w:rsidP="000D05BA">
      <w:pPr>
        <w:rPr>
          <w:b/>
        </w:rPr>
      </w:pPr>
      <w:r w:rsidRPr="000D05BA">
        <w:rPr>
          <w:b/>
        </w:rPr>
        <w:t>Graph 9: How strongly do you agree or disagree with the proposed byelaw 5 regarding camping?</w:t>
      </w:r>
    </w:p>
    <w:p w14:paraId="7A627871" w14:textId="77777777" w:rsidR="000F1410" w:rsidRDefault="000F1410" w:rsidP="000D05BA">
      <w:r>
        <w:rPr>
          <w:noProof/>
          <w:lang w:eastAsia="en-GB"/>
        </w:rPr>
        <w:lastRenderedPageBreak/>
        <w:drawing>
          <wp:inline distT="0" distB="0" distL="0" distR="0" wp14:anchorId="369AB6D1" wp14:editId="68643F6C">
            <wp:extent cx="5730875" cy="1860550"/>
            <wp:effectExtent l="0" t="0" r="317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4029"/>
                    <a:stretch/>
                  </pic:blipFill>
                  <pic:spPr bwMode="auto">
                    <a:xfrm>
                      <a:off x="0" y="0"/>
                      <a:ext cx="5730875" cy="1860550"/>
                    </a:xfrm>
                    <a:prstGeom prst="rect">
                      <a:avLst/>
                    </a:prstGeom>
                    <a:noFill/>
                    <a:ln>
                      <a:noFill/>
                    </a:ln>
                    <a:extLst>
                      <a:ext uri="{53640926-AAD7-44D8-BBD7-CCE9431645EC}">
                        <a14:shadowObscured xmlns:a14="http://schemas.microsoft.com/office/drawing/2010/main"/>
                      </a:ext>
                    </a:extLst>
                  </pic:spPr>
                </pic:pic>
              </a:graphicData>
            </a:graphic>
          </wp:inline>
        </w:drawing>
      </w:r>
    </w:p>
    <w:p w14:paraId="2EB37D10" w14:textId="77777777" w:rsidR="000F1410" w:rsidRDefault="000F1410" w:rsidP="000D05BA">
      <w:r>
        <w:rPr>
          <w:noProof/>
          <w:lang w:eastAsia="en-GB"/>
        </w:rPr>
        <w:drawing>
          <wp:inline distT="0" distB="0" distL="0" distR="0" wp14:anchorId="68E207B8" wp14:editId="424F16DA">
            <wp:extent cx="5730875" cy="1141095"/>
            <wp:effectExtent l="0" t="0" r="317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19308"/>
                    <a:stretch/>
                  </pic:blipFill>
                  <pic:spPr bwMode="auto">
                    <a:xfrm>
                      <a:off x="0" y="0"/>
                      <a:ext cx="5730875" cy="1141095"/>
                    </a:xfrm>
                    <a:prstGeom prst="rect">
                      <a:avLst/>
                    </a:prstGeom>
                    <a:noFill/>
                    <a:ln>
                      <a:noFill/>
                    </a:ln>
                    <a:extLst>
                      <a:ext uri="{53640926-AAD7-44D8-BBD7-CCE9431645EC}">
                        <a14:shadowObscured xmlns:a14="http://schemas.microsoft.com/office/drawing/2010/main"/>
                      </a:ext>
                    </a:extLst>
                  </pic:spPr>
                </pic:pic>
              </a:graphicData>
            </a:graphic>
          </wp:inline>
        </w:drawing>
      </w:r>
    </w:p>
    <w:p w14:paraId="36D1ABF3" w14:textId="77777777" w:rsidR="00707375" w:rsidRDefault="00707375" w:rsidP="000D05BA"/>
    <w:p w14:paraId="63A9FAF3" w14:textId="48DDA275" w:rsidR="108893FB" w:rsidRDefault="108893FB" w:rsidP="108893FB">
      <w:pPr>
        <w:rPr>
          <w:b/>
          <w:bCs/>
        </w:rPr>
      </w:pPr>
    </w:p>
    <w:p w14:paraId="7AD5A5B3" w14:textId="1CCADFB9" w:rsidR="108893FB" w:rsidRDefault="108893FB" w:rsidP="108893FB">
      <w:pPr>
        <w:rPr>
          <w:b/>
          <w:bCs/>
        </w:rPr>
      </w:pPr>
    </w:p>
    <w:p w14:paraId="693079FE" w14:textId="793369DD" w:rsidR="108893FB" w:rsidRDefault="108893FB" w:rsidP="108893FB">
      <w:pPr>
        <w:rPr>
          <w:b/>
          <w:bCs/>
        </w:rPr>
      </w:pPr>
    </w:p>
    <w:p w14:paraId="717992A5" w14:textId="3662EFBF" w:rsidR="108893FB" w:rsidRDefault="108893FB" w:rsidP="108893FB">
      <w:pPr>
        <w:rPr>
          <w:b/>
          <w:bCs/>
        </w:rPr>
      </w:pPr>
    </w:p>
    <w:p w14:paraId="1719604B" w14:textId="033C8FA7" w:rsidR="108893FB" w:rsidRDefault="108893FB" w:rsidP="108893FB">
      <w:pPr>
        <w:rPr>
          <w:b/>
          <w:bCs/>
        </w:rPr>
      </w:pPr>
    </w:p>
    <w:p w14:paraId="5678DC50" w14:textId="42007DA8" w:rsidR="108893FB" w:rsidRDefault="108893FB" w:rsidP="108893FB">
      <w:pPr>
        <w:rPr>
          <w:b/>
          <w:bCs/>
        </w:rPr>
      </w:pPr>
    </w:p>
    <w:p w14:paraId="24BE5AA7" w14:textId="77777777" w:rsidR="000F1410" w:rsidRPr="000D05BA" w:rsidRDefault="000F1410" w:rsidP="000D05BA">
      <w:pPr>
        <w:rPr>
          <w:b/>
        </w:rPr>
      </w:pPr>
      <w:r w:rsidRPr="000D05BA">
        <w:rPr>
          <w:b/>
        </w:rPr>
        <w:t>Graph 10: How strongly do you agree or disagree with the proposed byelaw 6 regarding fires?</w:t>
      </w:r>
    </w:p>
    <w:p w14:paraId="05660478" w14:textId="77777777" w:rsidR="000F1410" w:rsidRDefault="000F1410" w:rsidP="000F1410">
      <w:pPr>
        <w:autoSpaceDE w:val="0"/>
        <w:autoSpaceDN w:val="0"/>
        <w:adjustRightInd w:val="0"/>
        <w:spacing w:before="0" w:after="0"/>
      </w:pPr>
      <w:r>
        <w:rPr>
          <w:noProof/>
          <w:lang w:eastAsia="en-GB"/>
        </w:rPr>
        <w:drawing>
          <wp:inline distT="0" distB="0" distL="0" distR="0" wp14:anchorId="08781E73" wp14:editId="0334C6F2">
            <wp:extent cx="5730875" cy="1840865"/>
            <wp:effectExtent l="0" t="0" r="317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1840865"/>
                    </a:xfrm>
                    <a:prstGeom prst="rect">
                      <a:avLst/>
                    </a:prstGeom>
                    <a:noFill/>
                  </pic:spPr>
                </pic:pic>
              </a:graphicData>
            </a:graphic>
          </wp:inline>
        </w:drawing>
      </w:r>
    </w:p>
    <w:p w14:paraId="35C61057" w14:textId="77777777" w:rsidR="000F1410" w:rsidRPr="000F1410" w:rsidRDefault="000F1410" w:rsidP="000F1410">
      <w:pPr>
        <w:autoSpaceDE w:val="0"/>
        <w:autoSpaceDN w:val="0"/>
        <w:adjustRightInd w:val="0"/>
        <w:spacing w:before="0" w:after="0"/>
      </w:pPr>
      <w:r>
        <w:rPr>
          <w:noProof/>
          <w:lang w:eastAsia="en-GB"/>
        </w:rPr>
        <w:drawing>
          <wp:inline distT="0" distB="0" distL="0" distR="0" wp14:anchorId="1AC0E8FD" wp14:editId="75B6F8CB">
            <wp:extent cx="5730875" cy="1164590"/>
            <wp:effectExtent l="0" t="0" r="317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1164590"/>
                    </a:xfrm>
                    <a:prstGeom prst="rect">
                      <a:avLst/>
                    </a:prstGeom>
                    <a:noFill/>
                  </pic:spPr>
                </pic:pic>
              </a:graphicData>
            </a:graphic>
          </wp:inline>
        </w:drawing>
      </w:r>
    </w:p>
    <w:p w14:paraId="0A6D9B8C" w14:textId="77777777" w:rsidR="00707375" w:rsidRDefault="00707375" w:rsidP="000D05BA"/>
    <w:p w14:paraId="46C16E64" w14:textId="77777777" w:rsidR="000F1410" w:rsidRPr="000D05BA" w:rsidRDefault="000F1410" w:rsidP="000D05BA">
      <w:pPr>
        <w:rPr>
          <w:b/>
        </w:rPr>
      </w:pPr>
      <w:r w:rsidRPr="000D05BA">
        <w:rPr>
          <w:b/>
        </w:rPr>
        <w:lastRenderedPageBreak/>
        <w:t>Graph 11: How strongly do you agree or disagree with the proposed byelaw 7 regarding missiles?</w:t>
      </w:r>
    </w:p>
    <w:p w14:paraId="66BCD7AF" w14:textId="77777777" w:rsidR="000F1410" w:rsidRDefault="000F1410" w:rsidP="000F1410">
      <w:pPr>
        <w:autoSpaceDE w:val="0"/>
        <w:autoSpaceDN w:val="0"/>
        <w:adjustRightInd w:val="0"/>
        <w:spacing w:before="0" w:after="0"/>
      </w:pPr>
      <w:r>
        <w:rPr>
          <w:noProof/>
          <w:lang w:eastAsia="en-GB"/>
        </w:rPr>
        <w:drawing>
          <wp:inline distT="0" distB="0" distL="0" distR="0" wp14:anchorId="4F342F7C" wp14:editId="200E7C7E">
            <wp:extent cx="5730875" cy="1798320"/>
            <wp:effectExtent l="0" t="0" r="317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798320"/>
                    </a:xfrm>
                    <a:prstGeom prst="rect">
                      <a:avLst/>
                    </a:prstGeom>
                    <a:noFill/>
                  </pic:spPr>
                </pic:pic>
              </a:graphicData>
            </a:graphic>
          </wp:inline>
        </w:drawing>
      </w:r>
    </w:p>
    <w:p w14:paraId="75AB48A3" w14:textId="77777777" w:rsidR="000F1410" w:rsidRPr="000F1410" w:rsidRDefault="000F1410" w:rsidP="000F1410">
      <w:pPr>
        <w:autoSpaceDE w:val="0"/>
        <w:autoSpaceDN w:val="0"/>
        <w:adjustRightInd w:val="0"/>
        <w:spacing w:before="0" w:after="0"/>
      </w:pPr>
      <w:r>
        <w:rPr>
          <w:noProof/>
          <w:lang w:eastAsia="en-GB"/>
        </w:rPr>
        <w:drawing>
          <wp:inline distT="0" distB="0" distL="0" distR="0" wp14:anchorId="66CABC72" wp14:editId="0AAC56FB">
            <wp:extent cx="5730875" cy="1225550"/>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470E7CEA" w14:textId="77777777" w:rsidR="00707375" w:rsidRDefault="00707375" w:rsidP="000D05BA"/>
    <w:p w14:paraId="11DB05D6" w14:textId="77777777" w:rsidR="000F1410" w:rsidRPr="000D05BA" w:rsidRDefault="000F1410" w:rsidP="000D05BA">
      <w:pPr>
        <w:rPr>
          <w:b/>
        </w:rPr>
      </w:pPr>
      <w:r w:rsidRPr="000D05BA">
        <w:rPr>
          <w:b/>
        </w:rPr>
        <w:t>Graph 12: How strongly do you agree or disagree with the proposed byelaw 8 regarding interference with life-saving equipment?</w:t>
      </w:r>
    </w:p>
    <w:p w14:paraId="22BC1D44" w14:textId="77777777" w:rsidR="000F1410" w:rsidRPr="000F1410" w:rsidRDefault="00FA385A" w:rsidP="000D05BA">
      <w:r>
        <w:rPr>
          <w:noProof/>
          <w:lang w:eastAsia="en-GB"/>
        </w:rPr>
        <w:drawing>
          <wp:inline distT="0" distB="0" distL="0" distR="0" wp14:anchorId="40B416E5" wp14:editId="57DF1C4B">
            <wp:extent cx="5730875" cy="1853565"/>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25BB7233" w14:textId="77777777" w:rsidR="000F1410"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54D3F91" wp14:editId="1F8C5ABF">
            <wp:extent cx="5730875" cy="1268095"/>
            <wp:effectExtent l="0" t="0" r="317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1268095"/>
                    </a:xfrm>
                    <a:prstGeom prst="rect">
                      <a:avLst/>
                    </a:prstGeom>
                    <a:noFill/>
                  </pic:spPr>
                </pic:pic>
              </a:graphicData>
            </a:graphic>
          </wp:inline>
        </w:drawing>
      </w:r>
    </w:p>
    <w:p w14:paraId="2318E6B8" w14:textId="77777777" w:rsidR="00707375" w:rsidRDefault="00707375" w:rsidP="000D05BA"/>
    <w:p w14:paraId="46155353" w14:textId="77777777" w:rsidR="000F1410" w:rsidRPr="000D05BA" w:rsidRDefault="000F1410" w:rsidP="000D05BA">
      <w:pPr>
        <w:rPr>
          <w:b/>
        </w:rPr>
      </w:pPr>
      <w:r w:rsidRPr="000D05BA">
        <w:rPr>
          <w:b/>
        </w:rPr>
        <w:t xml:space="preserve">Graph 13: How strongly do you agree or disagree with the proposed byelaw 9 regarding horses? </w:t>
      </w:r>
    </w:p>
    <w:p w14:paraId="0BFAA63E"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09E6350" wp14:editId="0754EFC6">
            <wp:extent cx="5730875" cy="1823085"/>
            <wp:effectExtent l="0" t="0" r="3175"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823085"/>
                    </a:xfrm>
                    <a:prstGeom prst="rect">
                      <a:avLst/>
                    </a:prstGeom>
                    <a:noFill/>
                  </pic:spPr>
                </pic:pic>
              </a:graphicData>
            </a:graphic>
          </wp:inline>
        </w:drawing>
      </w:r>
    </w:p>
    <w:p w14:paraId="29C84E66"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607F2E35" wp14:editId="0A1C98B3">
            <wp:extent cx="5730875" cy="1335405"/>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1335405"/>
                    </a:xfrm>
                    <a:prstGeom prst="rect">
                      <a:avLst/>
                    </a:prstGeom>
                    <a:noFill/>
                  </pic:spPr>
                </pic:pic>
              </a:graphicData>
            </a:graphic>
          </wp:inline>
        </w:drawing>
      </w:r>
    </w:p>
    <w:p w14:paraId="0474698A" w14:textId="77777777" w:rsidR="00707375" w:rsidRDefault="00707375" w:rsidP="000D05BA"/>
    <w:p w14:paraId="01017561" w14:textId="77777777" w:rsidR="000F1410" w:rsidRPr="000D05BA" w:rsidRDefault="000F1410" w:rsidP="000D05BA">
      <w:pPr>
        <w:rPr>
          <w:b/>
        </w:rPr>
      </w:pPr>
      <w:r w:rsidRPr="000D05BA">
        <w:rPr>
          <w:b/>
        </w:rPr>
        <w:t>Graph 14: How strongly do you agree or disagree with the proposed byelaw 10 regarding cycling?</w:t>
      </w:r>
    </w:p>
    <w:p w14:paraId="5150DD46" w14:textId="77777777" w:rsidR="000F1410" w:rsidRDefault="00FA385A" w:rsidP="000F1410">
      <w:pPr>
        <w:autoSpaceDE w:val="0"/>
        <w:autoSpaceDN w:val="0"/>
        <w:adjustRightInd w:val="0"/>
        <w:spacing w:before="0" w:after="0"/>
      </w:pPr>
      <w:r>
        <w:rPr>
          <w:noProof/>
          <w:lang w:eastAsia="en-GB"/>
        </w:rPr>
        <w:drawing>
          <wp:inline distT="0" distB="0" distL="0" distR="0" wp14:anchorId="634530F0" wp14:editId="70735C86">
            <wp:extent cx="5730875" cy="1786255"/>
            <wp:effectExtent l="0" t="0" r="3175"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786255"/>
                    </a:xfrm>
                    <a:prstGeom prst="rect">
                      <a:avLst/>
                    </a:prstGeom>
                    <a:noFill/>
                  </pic:spPr>
                </pic:pic>
              </a:graphicData>
            </a:graphic>
          </wp:inline>
        </w:drawing>
      </w:r>
    </w:p>
    <w:p w14:paraId="26459CF9"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4B16BC1" wp14:editId="757F9451">
            <wp:extent cx="5730875" cy="122555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57A3CE6D" w14:textId="77777777" w:rsidR="00707375" w:rsidRDefault="00707375" w:rsidP="000D05BA"/>
    <w:p w14:paraId="131FB831" w14:textId="77777777" w:rsidR="000F1410" w:rsidRPr="000D05BA" w:rsidRDefault="000F1410" w:rsidP="000D05BA">
      <w:pPr>
        <w:rPr>
          <w:b/>
        </w:rPr>
      </w:pPr>
      <w:r w:rsidRPr="000D05BA">
        <w:rPr>
          <w:b/>
        </w:rPr>
        <w:t>Graph 15: How strongly do you agree or disagree with the proposed byelaw 11 regarding motor vehicles?</w:t>
      </w:r>
    </w:p>
    <w:p w14:paraId="68C48A11"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6378875A" wp14:editId="21ED61FC">
            <wp:extent cx="5730875" cy="1816735"/>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56F1A9E2"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2AD4D5AB" wp14:editId="4215C1C9">
            <wp:extent cx="5730875" cy="1200785"/>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1200785"/>
                    </a:xfrm>
                    <a:prstGeom prst="rect">
                      <a:avLst/>
                    </a:prstGeom>
                    <a:noFill/>
                  </pic:spPr>
                </pic:pic>
              </a:graphicData>
            </a:graphic>
          </wp:inline>
        </w:drawing>
      </w:r>
    </w:p>
    <w:p w14:paraId="100F18AC" w14:textId="77777777" w:rsidR="00707375" w:rsidRDefault="00707375" w:rsidP="000D05BA"/>
    <w:p w14:paraId="2E324298" w14:textId="77777777" w:rsidR="000F1410" w:rsidRPr="000D05BA" w:rsidRDefault="000F1410" w:rsidP="000D05BA">
      <w:pPr>
        <w:rPr>
          <w:b/>
        </w:rPr>
      </w:pPr>
      <w:r w:rsidRPr="000D05BA">
        <w:rPr>
          <w:b/>
        </w:rPr>
        <w:t>Graph 16: How strongly do you agree or disagree byelaw 12 regarding overnight parking?</w:t>
      </w:r>
    </w:p>
    <w:p w14:paraId="12A3D674" w14:textId="77777777" w:rsidR="000F1410" w:rsidRDefault="00FA385A" w:rsidP="000F1410">
      <w:pPr>
        <w:autoSpaceDE w:val="0"/>
        <w:autoSpaceDN w:val="0"/>
        <w:adjustRightInd w:val="0"/>
        <w:spacing w:before="0" w:after="0"/>
      </w:pPr>
      <w:r>
        <w:rPr>
          <w:noProof/>
          <w:lang w:eastAsia="en-GB"/>
        </w:rPr>
        <w:drawing>
          <wp:inline distT="0" distB="0" distL="0" distR="0" wp14:anchorId="60436E46" wp14:editId="15EA5F8E">
            <wp:extent cx="5730875" cy="1877695"/>
            <wp:effectExtent l="0" t="0" r="3175"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1877695"/>
                    </a:xfrm>
                    <a:prstGeom prst="rect">
                      <a:avLst/>
                    </a:prstGeom>
                    <a:noFill/>
                  </pic:spPr>
                </pic:pic>
              </a:graphicData>
            </a:graphic>
          </wp:inline>
        </w:drawing>
      </w:r>
    </w:p>
    <w:p w14:paraId="3266E2FA"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B60822E" wp14:editId="206F1660">
            <wp:extent cx="5730875" cy="1195070"/>
            <wp:effectExtent l="0" t="0" r="3175"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301E6B8F" w14:textId="77777777" w:rsidR="00707375" w:rsidRDefault="00707375" w:rsidP="000D05BA"/>
    <w:p w14:paraId="0C81F258" w14:textId="77777777" w:rsidR="000F1410" w:rsidRPr="000D05BA" w:rsidRDefault="000F1410" w:rsidP="000D05BA">
      <w:pPr>
        <w:rPr>
          <w:b/>
        </w:rPr>
      </w:pPr>
      <w:r w:rsidRPr="000D05BA">
        <w:rPr>
          <w:b/>
        </w:rPr>
        <w:t>Graph 17: How strongly do you agree or disagree with the proposed byelaw 13 regarding children’s play areas?</w:t>
      </w:r>
    </w:p>
    <w:p w14:paraId="5BEA23BF" w14:textId="77777777" w:rsidR="00FA385A" w:rsidRDefault="00FA385A" w:rsidP="000D05BA">
      <w:r>
        <w:rPr>
          <w:noProof/>
          <w:lang w:eastAsia="en-GB"/>
        </w:rPr>
        <w:lastRenderedPageBreak/>
        <w:drawing>
          <wp:inline distT="0" distB="0" distL="0" distR="0" wp14:anchorId="4361EF0E" wp14:editId="1F1CC9AC">
            <wp:extent cx="5730875" cy="1853565"/>
            <wp:effectExtent l="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406A2ECD" w14:textId="77777777" w:rsidR="00FA385A" w:rsidRDefault="00FA385A" w:rsidP="000D05BA">
      <w:r>
        <w:rPr>
          <w:noProof/>
          <w:lang w:eastAsia="en-GB"/>
        </w:rPr>
        <w:drawing>
          <wp:inline distT="0" distB="0" distL="0" distR="0" wp14:anchorId="2E71A04E" wp14:editId="581F9B7D">
            <wp:extent cx="5730875" cy="1207135"/>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1207135"/>
                    </a:xfrm>
                    <a:prstGeom prst="rect">
                      <a:avLst/>
                    </a:prstGeom>
                    <a:noFill/>
                  </pic:spPr>
                </pic:pic>
              </a:graphicData>
            </a:graphic>
          </wp:inline>
        </w:drawing>
      </w:r>
    </w:p>
    <w:p w14:paraId="44925533" w14:textId="77777777" w:rsidR="00707375" w:rsidRDefault="00707375" w:rsidP="000D05BA"/>
    <w:p w14:paraId="3CDB607E" w14:textId="77777777" w:rsidR="000F1410" w:rsidRPr="000D05BA" w:rsidRDefault="000F1410" w:rsidP="000D05BA">
      <w:pPr>
        <w:rPr>
          <w:b/>
        </w:rPr>
      </w:pPr>
      <w:r w:rsidRPr="000D05BA">
        <w:rPr>
          <w:b/>
        </w:rPr>
        <w:t>Graph 18: How strongly do you agree or disagree with the proposed byelaw 14 regarding children’s play apparatus?</w:t>
      </w:r>
    </w:p>
    <w:p w14:paraId="60F89AF9" w14:textId="77777777" w:rsidR="000F1410" w:rsidRDefault="00FA385A" w:rsidP="000F1410">
      <w:pPr>
        <w:autoSpaceDE w:val="0"/>
        <w:autoSpaceDN w:val="0"/>
        <w:adjustRightInd w:val="0"/>
        <w:spacing w:before="0" w:after="0"/>
      </w:pPr>
      <w:r>
        <w:rPr>
          <w:noProof/>
          <w:lang w:eastAsia="en-GB"/>
        </w:rPr>
        <w:drawing>
          <wp:inline distT="0" distB="0" distL="0" distR="0" wp14:anchorId="24684EBD" wp14:editId="50A1741D">
            <wp:extent cx="5730875" cy="1767840"/>
            <wp:effectExtent l="0" t="0" r="3175"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1767840"/>
                    </a:xfrm>
                    <a:prstGeom prst="rect">
                      <a:avLst/>
                    </a:prstGeom>
                    <a:noFill/>
                  </pic:spPr>
                </pic:pic>
              </a:graphicData>
            </a:graphic>
          </wp:inline>
        </w:drawing>
      </w:r>
    </w:p>
    <w:p w14:paraId="3C5E32A0"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CF05300" wp14:editId="120B34E4">
            <wp:extent cx="5730874" cy="1243965"/>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9">
                      <a:extLst>
                        <a:ext uri="{28A0092B-C50C-407E-A947-70E740481C1C}">
                          <a14:useLocalDpi xmlns:a14="http://schemas.microsoft.com/office/drawing/2010/main" val="0"/>
                        </a:ext>
                      </a:extLst>
                    </a:blip>
                    <a:stretch>
                      <a:fillRect/>
                    </a:stretch>
                  </pic:blipFill>
                  <pic:spPr>
                    <a:xfrm>
                      <a:off x="0" y="0"/>
                      <a:ext cx="5730874" cy="1243965"/>
                    </a:xfrm>
                    <a:prstGeom prst="rect">
                      <a:avLst/>
                    </a:prstGeom>
                  </pic:spPr>
                </pic:pic>
              </a:graphicData>
            </a:graphic>
          </wp:inline>
        </w:drawing>
      </w:r>
    </w:p>
    <w:p w14:paraId="11A539B3" w14:textId="77777777" w:rsidR="000F1410" w:rsidRPr="000D05BA" w:rsidRDefault="000F1410" w:rsidP="000D05BA">
      <w:pPr>
        <w:rPr>
          <w:b/>
        </w:rPr>
      </w:pPr>
      <w:r w:rsidRPr="000D05BA">
        <w:rPr>
          <w:b/>
        </w:rPr>
        <w:t>Graph 19: How strongly do you agree or disagree with the proposed byelaw 15 regarding skateboarding?</w:t>
      </w:r>
    </w:p>
    <w:p w14:paraId="36FEA5D7" w14:textId="77777777" w:rsidR="00FA385A" w:rsidRDefault="00FA385A" w:rsidP="000D05BA">
      <w:r>
        <w:rPr>
          <w:noProof/>
          <w:lang w:eastAsia="en-GB"/>
        </w:rPr>
        <w:lastRenderedPageBreak/>
        <w:drawing>
          <wp:inline distT="0" distB="0" distL="0" distR="0" wp14:anchorId="05059779" wp14:editId="4290A917">
            <wp:extent cx="5730875" cy="1816735"/>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622CF6E1" w14:textId="77777777" w:rsidR="00FA385A" w:rsidRDefault="00FA385A" w:rsidP="000D05BA">
      <w:r>
        <w:rPr>
          <w:noProof/>
          <w:lang w:eastAsia="en-GB"/>
        </w:rPr>
        <w:drawing>
          <wp:inline distT="0" distB="0" distL="0" distR="0" wp14:anchorId="42B3B0AC" wp14:editId="028D7DBF">
            <wp:extent cx="5730875" cy="1207135"/>
            <wp:effectExtent l="0" t="0" r="317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1207135"/>
                    </a:xfrm>
                    <a:prstGeom prst="rect">
                      <a:avLst/>
                    </a:prstGeom>
                    <a:noFill/>
                  </pic:spPr>
                </pic:pic>
              </a:graphicData>
            </a:graphic>
          </wp:inline>
        </w:drawing>
      </w:r>
    </w:p>
    <w:p w14:paraId="72080468" w14:textId="77777777" w:rsidR="00707375" w:rsidRDefault="00707375" w:rsidP="000D05BA"/>
    <w:p w14:paraId="389DEE7C" w14:textId="77777777" w:rsidR="000F1410" w:rsidRPr="000D05BA" w:rsidRDefault="000F1410" w:rsidP="000D05BA">
      <w:pPr>
        <w:rPr>
          <w:b/>
        </w:rPr>
      </w:pPr>
      <w:r w:rsidRPr="000D05BA">
        <w:rPr>
          <w:b/>
        </w:rPr>
        <w:t>Graph 20: How strongly do you agree or disagree with the proposed byelaw 16 regarding cricket?</w:t>
      </w:r>
    </w:p>
    <w:p w14:paraId="4C4A1903"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22D49EE" wp14:editId="3E7A003C">
            <wp:extent cx="5730875" cy="1743710"/>
            <wp:effectExtent l="0" t="0" r="3175"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1743710"/>
                    </a:xfrm>
                    <a:prstGeom prst="rect">
                      <a:avLst/>
                    </a:prstGeom>
                    <a:noFill/>
                  </pic:spPr>
                </pic:pic>
              </a:graphicData>
            </a:graphic>
          </wp:inline>
        </w:drawing>
      </w:r>
    </w:p>
    <w:p w14:paraId="51AE58A3"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6967D04A" wp14:editId="4EAEA68F">
            <wp:extent cx="5730875" cy="1225550"/>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288B492C" w14:textId="77777777" w:rsidR="00707375" w:rsidRDefault="00707375" w:rsidP="000D05BA"/>
    <w:p w14:paraId="43775DA2" w14:textId="77777777" w:rsidR="000F1410" w:rsidRPr="000D05BA" w:rsidRDefault="000F1410" w:rsidP="000D05BA">
      <w:pPr>
        <w:rPr>
          <w:b/>
        </w:rPr>
      </w:pPr>
      <w:r w:rsidRPr="000D05BA">
        <w:rPr>
          <w:b/>
        </w:rPr>
        <w:t>Graph 21: How strongly do you agree or disagree with the proposed byelaw 17 regarding archery?</w:t>
      </w:r>
    </w:p>
    <w:p w14:paraId="01317F0C"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A2B7D9B" wp14:editId="717EAE13">
            <wp:extent cx="5730875" cy="1853565"/>
            <wp:effectExtent l="0" t="0" r="317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62E3B0B2"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23E8F807" wp14:editId="3B7FF863">
            <wp:extent cx="5730875" cy="1146175"/>
            <wp:effectExtent l="0" t="0" r="317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1146175"/>
                    </a:xfrm>
                    <a:prstGeom prst="rect">
                      <a:avLst/>
                    </a:prstGeom>
                    <a:noFill/>
                  </pic:spPr>
                </pic:pic>
              </a:graphicData>
            </a:graphic>
          </wp:inline>
        </w:drawing>
      </w:r>
    </w:p>
    <w:p w14:paraId="53FE857D" w14:textId="77777777" w:rsidR="00707375" w:rsidRDefault="00707375" w:rsidP="000D05BA"/>
    <w:p w14:paraId="6653F622" w14:textId="77777777" w:rsidR="000F1410" w:rsidRPr="000D05BA" w:rsidRDefault="000F1410" w:rsidP="000D05BA">
      <w:pPr>
        <w:rPr>
          <w:b/>
        </w:rPr>
      </w:pPr>
      <w:r w:rsidRPr="000D05BA">
        <w:rPr>
          <w:b/>
        </w:rPr>
        <w:t>Graph 22: How strongly do you agree or disagree with the proposed byelaw 18 regarding field sports?</w:t>
      </w:r>
    </w:p>
    <w:p w14:paraId="51A9632D" w14:textId="77777777" w:rsidR="000F1410" w:rsidRDefault="00FA385A" w:rsidP="000F1410">
      <w:pPr>
        <w:autoSpaceDE w:val="0"/>
        <w:autoSpaceDN w:val="0"/>
        <w:adjustRightInd w:val="0"/>
        <w:spacing w:before="0" w:after="0"/>
      </w:pPr>
      <w:r>
        <w:rPr>
          <w:noProof/>
          <w:lang w:eastAsia="en-GB"/>
        </w:rPr>
        <w:drawing>
          <wp:inline distT="0" distB="0" distL="0" distR="0" wp14:anchorId="3956B34B" wp14:editId="4E291D2F">
            <wp:extent cx="5730875" cy="1938655"/>
            <wp:effectExtent l="0" t="0" r="3175"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938655"/>
                    </a:xfrm>
                    <a:prstGeom prst="rect">
                      <a:avLst/>
                    </a:prstGeom>
                    <a:noFill/>
                  </pic:spPr>
                </pic:pic>
              </a:graphicData>
            </a:graphic>
          </wp:inline>
        </w:drawing>
      </w:r>
    </w:p>
    <w:p w14:paraId="6A4E866B"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A518538" wp14:editId="44707376">
            <wp:extent cx="5730875" cy="1118235"/>
            <wp:effectExtent l="0" t="0" r="3175"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a:extLst>
                        <a:ext uri="{28A0092B-C50C-407E-A947-70E740481C1C}">
                          <a14:useLocalDpi xmlns:a14="http://schemas.microsoft.com/office/drawing/2010/main" val="0"/>
                        </a:ext>
                      </a:extLst>
                    </a:blip>
                    <a:srcRect t="17362"/>
                    <a:stretch/>
                  </pic:blipFill>
                  <pic:spPr bwMode="auto">
                    <a:xfrm>
                      <a:off x="0" y="0"/>
                      <a:ext cx="5730875" cy="1118235"/>
                    </a:xfrm>
                    <a:prstGeom prst="rect">
                      <a:avLst/>
                    </a:prstGeom>
                    <a:noFill/>
                    <a:ln>
                      <a:noFill/>
                    </a:ln>
                    <a:extLst>
                      <a:ext uri="{53640926-AAD7-44D8-BBD7-CCE9431645EC}">
                        <a14:shadowObscured xmlns:a14="http://schemas.microsoft.com/office/drawing/2010/main"/>
                      </a:ext>
                    </a:extLst>
                  </pic:spPr>
                </pic:pic>
              </a:graphicData>
            </a:graphic>
          </wp:inline>
        </w:drawing>
      </w:r>
    </w:p>
    <w:p w14:paraId="454A31F0" w14:textId="77777777" w:rsidR="000F1410" w:rsidRPr="000D05BA" w:rsidRDefault="000F1410" w:rsidP="000D05BA">
      <w:pPr>
        <w:rPr>
          <w:b/>
        </w:rPr>
      </w:pPr>
      <w:r w:rsidRPr="000D05BA">
        <w:rPr>
          <w:b/>
        </w:rPr>
        <w:t>Graph 23: How strongly do you agree or disagree with the proposed byelaw 19 regarding golf?</w:t>
      </w:r>
    </w:p>
    <w:p w14:paraId="0E17FCAD" w14:textId="77777777" w:rsidR="00FA385A" w:rsidRDefault="00FA385A" w:rsidP="000D05BA">
      <w:r>
        <w:rPr>
          <w:noProof/>
          <w:lang w:eastAsia="en-GB"/>
        </w:rPr>
        <w:lastRenderedPageBreak/>
        <w:drawing>
          <wp:inline distT="0" distB="0" distL="0" distR="0" wp14:anchorId="0FADD47F" wp14:editId="1ABDD68B">
            <wp:extent cx="5730875" cy="1816735"/>
            <wp:effectExtent l="0" t="0" r="317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494532D8" w14:textId="77777777" w:rsidR="00FA385A" w:rsidRDefault="00FA385A" w:rsidP="000D05BA">
      <w:r>
        <w:rPr>
          <w:noProof/>
          <w:lang w:eastAsia="en-GB"/>
        </w:rPr>
        <w:drawing>
          <wp:inline distT="0" distB="0" distL="0" distR="0" wp14:anchorId="7FDC5421" wp14:editId="42947AB0">
            <wp:extent cx="5730875" cy="1213485"/>
            <wp:effectExtent l="0" t="0" r="3175"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1213485"/>
                    </a:xfrm>
                    <a:prstGeom prst="rect">
                      <a:avLst/>
                    </a:prstGeom>
                    <a:noFill/>
                  </pic:spPr>
                </pic:pic>
              </a:graphicData>
            </a:graphic>
          </wp:inline>
        </w:drawing>
      </w:r>
    </w:p>
    <w:p w14:paraId="7EBC5292" w14:textId="77777777" w:rsidR="00707375" w:rsidRDefault="00707375" w:rsidP="000D05BA"/>
    <w:p w14:paraId="19B89D88" w14:textId="77777777" w:rsidR="000F1410" w:rsidRPr="000D05BA" w:rsidRDefault="000F1410" w:rsidP="000D05BA">
      <w:pPr>
        <w:rPr>
          <w:b/>
        </w:rPr>
      </w:pPr>
      <w:r w:rsidRPr="000D05BA">
        <w:rPr>
          <w:b/>
        </w:rPr>
        <w:t>Graph 24: How strongly do you agree or disagree with the proposed byelaw 20 regarding golf where part of the ground is set aside as a golf course?</w:t>
      </w:r>
    </w:p>
    <w:p w14:paraId="06C419CC"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09F6089E" wp14:editId="3EB54E0B">
            <wp:extent cx="5730875" cy="1889760"/>
            <wp:effectExtent l="0" t="0" r="317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1889760"/>
                    </a:xfrm>
                    <a:prstGeom prst="rect">
                      <a:avLst/>
                    </a:prstGeom>
                    <a:noFill/>
                  </pic:spPr>
                </pic:pic>
              </a:graphicData>
            </a:graphic>
          </wp:inline>
        </w:drawing>
      </w:r>
    </w:p>
    <w:p w14:paraId="2C1E4887"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4C7FE21F" wp14:editId="6112AF34">
            <wp:extent cx="5730875" cy="1077595"/>
            <wp:effectExtent l="0" t="0" r="3175"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1">
                      <a:extLst>
                        <a:ext uri="{28A0092B-C50C-407E-A947-70E740481C1C}">
                          <a14:useLocalDpi xmlns:a14="http://schemas.microsoft.com/office/drawing/2010/main" val="0"/>
                        </a:ext>
                      </a:extLst>
                    </a:blip>
                    <a:srcRect t="14595"/>
                    <a:stretch/>
                  </pic:blipFill>
                  <pic:spPr bwMode="auto">
                    <a:xfrm>
                      <a:off x="0" y="0"/>
                      <a:ext cx="5730875" cy="1077595"/>
                    </a:xfrm>
                    <a:prstGeom prst="rect">
                      <a:avLst/>
                    </a:prstGeom>
                    <a:noFill/>
                    <a:ln>
                      <a:noFill/>
                    </a:ln>
                    <a:extLst>
                      <a:ext uri="{53640926-AAD7-44D8-BBD7-CCE9431645EC}">
                        <a14:shadowObscured xmlns:a14="http://schemas.microsoft.com/office/drawing/2010/main"/>
                      </a:ext>
                    </a:extLst>
                  </pic:spPr>
                </pic:pic>
              </a:graphicData>
            </a:graphic>
          </wp:inline>
        </w:drawing>
      </w:r>
    </w:p>
    <w:p w14:paraId="20D13D55" w14:textId="77777777" w:rsidR="00707375" w:rsidRDefault="00707375" w:rsidP="000D05BA"/>
    <w:p w14:paraId="5DC8EA0E" w14:textId="77777777" w:rsidR="000F1410" w:rsidRPr="000D05BA" w:rsidRDefault="000F1410" w:rsidP="000D05BA">
      <w:pPr>
        <w:rPr>
          <w:b/>
        </w:rPr>
      </w:pPr>
      <w:r w:rsidRPr="000D05BA">
        <w:rPr>
          <w:b/>
        </w:rPr>
        <w:t>Graph 25: How strongly do you agree or disagree with the proposed byelaw 21 regarding mooring?</w:t>
      </w:r>
    </w:p>
    <w:p w14:paraId="59735078"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884F4EC" wp14:editId="1FB4F0C8">
            <wp:extent cx="5730875" cy="1901825"/>
            <wp:effectExtent l="0" t="0" r="317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901825"/>
                    </a:xfrm>
                    <a:prstGeom prst="rect">
                      <a:avLst/>
                    </a:prstGeom>
                    <a:noFill/>
                  </pic:spPr>
                </pic:pic>
              </a:graphicData>
            </a:graphic>
          </wp:inline>
        </w:drawing>
      </w:r>
    </w:p>
    <w:p w14:paraId="37E2E163"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7B85E39F" wp14:editId="5A7A4917">
            <wp:extent cx="5730875" cy="1134110"/>
            <wp:effectExtent l="0" t="0" r="3175"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134110"/>
                    </a:xfrm>
                    <a:prstGeom prst="rect">
                      <a:avLst/>
                    </a:prstGeom>
                    <a:noFill/>
                  </pic:spPr>
                </pic:pic>
              </a:graphicData>
            </a:graphic>
          </wp:inline>
        </w:drawing>
      </w:r>
    </w:p>
    <w:p w14:paraId="15ED6BFC" w14:textId="77777777" w:rsidR="00707375" w:rsidRDefault="00707375" w:rsidP="000D05BA"/>
    <w:p w14:paraId="50544DEE" w14:textId="77777777" w:rsidR="000F1410" w:rsidRPr="000D05BA" w:rsidRDefault="000F1410" w:rsidP="000D05BA">
      <w:pPr>
        <w:rPr>
          <w:b/>
        </w:rPr>
      </w:pPr>
      <w:r w:rsidRPr="000D05BA">
        <w:rPr>
          <w:b/>
        </w:rPr>
        <w:t>Graph 26: How strongly do you agree or disagree with the proposed byelaw 22 regarding fishing?</w:t>
      </w:r>
    </w:p>
    <w:p w14:paraId="1D8BC6AB"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052DACA" wp14:editId="25A02C49">
            <wp:extent cx="5730875" cy="1810385"/>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1810385"/>
                    </a:xfrm>
                    <a:prstGeom prst="rect">
                      <a:avLst/>
                    </a:prstGeom>
                    <a:noFill/>
                  </pic:spPr>
                </pic:pic>
              </a:graphicData>
            </a:graphic>
          </wp:inline>
        </w:drawing>
      </w:r>
    </w:p>
    <w:p w14:paraId="16513E27"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0CCFA924" wp14:editId="15987B89">
            <wp:extent cx="5730875" cy="1195070"/>
            <wp:effectExtent l="0" t="0" r="317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45CA2234" w14:textId="77777777" w:rsidR="00707375" w:rsidRDefault="00707375" w:rsidP="000D05BA"/>
    <w:p w14:paraId="1E5E0CDE" w14:textId="2587403F" w:rsidR="000F1410" w:rsidRPr="000D05BA" w:rsidRDefault="000F1410" w:rsidP="000D05BA">
      <w:pPr>
        <w:rPr>
          <w:b/>
        </w:rPr>
      </w:pPr>
      <w:r w:rsidRPr="000D05BA">
        <w:rPr>
          <w:b/>
        </w:rPr>
        <w:t>Graph 27: How strongly do you agree or disagree with the proposed byelaw 23</w:t>
      </w:r>
      <w:r w:rsidR="00E2594F">
        <w:rPr>
          <w:b/>
        </w:rPr>
        <w:t xml:space="preserve"> </w:t>
      </w:r>
      <w:r w:rsidRPr="000D05BA">
        <w:rPr>
          <w:b/>
        </w:rPr>
        <w:t>regarding blocking and pollution of watercourses?</w:t>
      </w:r>
    </w:p>
    <w:p w14:paraId="6202EF9D"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2F3C29E6" wp14:editId="32203AAA">
            <wp:extent cx="5730875" cy="1835150"/>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1835150"/>
                    </a:xfrm>
                    <a:prstGeom prst="rect">
                      <a:avLst/>
                    </a:prstGeom>
                    <a:noFill/>
                  </pic:spPr>
                </pic:pic>
              </a:graphicData>
            </a:graphic>
          </wp:inline>
        </w:drawing>
      </w:r>
    </w:p>
    <w:p w14:paraId="25AF56B8"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9776AFF" wp14:editId="155066F2">
            <wp:extent cx="5730875" cy="1195070"/>
            <wp:effectExtent l="0" t="0" r="3175"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529E8DE9" w14:textId="77777777" w:rsidR="00707375" w:rsidRDefault="00707375" w:rsidP="000D05BA"/>
    <w:p w14:paraId="27B6FEE9" w14:textId="77777777" w:rsidR="000F1410" w:rsidRPr="000D05BA" w:rsidRDefault="000F1410" w:rsidP="000D05BA">
      <w:pPr>
        <w:rPr>
          <w:b/>
        </w:rPr>
      </w:pPr>
      <w:r w:rsidRPr="000D05BA">
        <w:rPr>
          <w:b/>
        </w:rPr>
        <w:t>Graph 28: How strongly do you agree or disagree with the proposed byelaw 24 regarding model aircrafts and drones?</w:t>
      </w:r>
    </w:p>
    <w:p w14:paraId="382620F2" w14:textId="77777777" w:rsidR="000F1410" w:rsidRDefault="00FA385A" w:rsidP="000F1410">
      <w:pPr>
        <w:autoSpaceDE w:val="0"/>
        <w:autoSpaceDN w:val="0"/>
        <w:adjustRightInd w:val="0"/>
        <w:spacing w:before="0" w:after="0"/>
      </w:pPr>
      <w:r>
        <w:rPr>
          <w:noProof/>
          <w:lang w:eastAsia="en-GB"/>
        </w:rPr>
        <w:drawing>
          <wp:inline distT="0" distB="0" distL="0" distR="0" wp14:anchorId="298B622D" wp14:editId="634230FC">
            <wp:extent cx="5730875" cy="1884045"/>
            <wp:effectExtent l="0" t="0" r="3175"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1884045"/>
                    </a:xfrm>
                    <a:prstGeom prst="rect">
                      <a:avLst/>
                    </a:prstGeom>
                    <a:noFill/>
                  </pic:spPr>
                </pic:pic>
              </a:graphicData>
            </a:graphic>
          </wp:inline>
        </w:drawing>
      </w:r>
    </w:p>
    <w:p w14:paraId="29CAA807"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7D5E2F2D" wp14:editId="2144C650">
            <wp:extent cx="5730875" cy="1128395"/>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9">
                      <a:extLst>
                        <a:ext uri="{28A0092B-C50C-407E-A947-70E740481C1C}">
                          <a14:useLocalDpi xmlns:a14="http://schemas.microsoft.com/office/drawing/2010/main" val="0"/>
                        </a:ext>
                      </a:extLst>
                    </a:blip>
                    <a:srcRect t="20563"/>
                    <a:stretch/>
                  </pic:blipFill>
                  <pic:spPr bwMode="auto">
                    <a:xfrm>
                      <a:off x="0" y="0"/>
                      <a:ext cx="5730875" cy="1128395"/>
                    </a:xfrm>
                    <a:prstGeom prst="rect">
                      <a:avLst/>
                    </a:prstGeom>
                    <a:noFill/>
                    <a:ln>
                      <a:noFill/>
                    </a:ln>
                    <a:extLst>
                      <a:ext uri="{53640926-AAD7-44D8-BBD7-CCE9431645EC}">
                        <a14:shadowObscured xmlns:a14="http://schemas.microsoft.com/office/drawing/2010/main"/>
                      </a:ext>
                    </a:extLst>
                  </pic:spPr>
                </pic:pic>
              </a:graphicData>
            </a:graphic>
          </wp:inline>
        </w:drawing>
      </w:r>
    </w:p>
    <w:p w14:paraId="5E9CCC4A" w14:textId="77777777" w:rsidR="00707375" w:rsidRDefault="00707375" w:rsidP="000D05BA"/>
    <w:p w14:paraId="6E8FB34C" w14:textId="77777777" w:rsidR="000F1410" w:rsidRPr="000D05BA" w:rsidRDefault="000F1410" w:rsidP="000D05BA">
      <w:pPr>
        <w:rPr>
          <w:b/>
        </w:rPr>
      </w:pPr>
      <w:r w:rsidRPr="000D05BA">
        <w:rPr>
          <w:b/>
        </w:rPr>
        <w:t>Graph 29: How strongly do you agree or disagree with the proposed byelaw 25 regarding e-scooters?</w:t>
      </w:r>
    </w:p>
    <w:p w14:paraId="08E35200" w14:textId="77777777" w:rsidR="00FA385A" w:rsidRDefault="00FA385A" w:rsidP="000D05BA">
      <w:r>
        <w:rPr>
          <w:noProof/>
          <w:lang w:eastAsia="en-GB"/>
        </w:rPr>
        <w:lastRenderedPageBreak/>
        <w:drawing>
          <wp:inline distT="0" distB="0" distL="0" distR="0" wp14:anchorId="1301E6D5" wp14:editId="4B013CAA">
            <wp:extent cx="5730875" cy="1828800"/>
            <wp:effectExtent l="0" t="0" r="317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13CD85A5" w14:textId="77777777" w:rsidR="00FA385A" w:rsidRDefault="00FA385A" w:rsidP="000D05BA">
      <w:r>
        <w:rPr>
          <w:noProof/>
          <w:lang w:eastAsia="en-GB"/>
        </w:rPr>
        <w:drawing>
          <wp:inline distT="0" distB="0" distL="0" distR="0" wp14:anchorId="098123F2" wp14:editId="3A4CBAC1">
            <wp:extent cx="5730875" cy="1039495"/>
            <wp:effectExtent l="0" t="0" r="3175"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1">
                      <a:extLst>
                        <a:ext uri="{28A0092B-C50C-407E-A947-70E740481C1C}">
                          <a14:useLocalDpi xmlns:a14="http://schemas.microsoft.com/office/drawing/2010/main" val="0"/>
                        </a:ext>
                      </a:extLst>
                    </a:blip>
                    <a:srcRect t="18435"/>
                    <a:stretch/>
                  </pic:blipFill>
                  <pic:spPr bwMode="auto">
                    <a:xfrm>
                      <a:off x="0" y="0"/>
                      <a:ext cx="5730875" cy="1039495"/>
                    </a:xfrm>
                    <a:prstGeom prst="rect">
                      <a:avLst/>
                    </a:prstGeom>
                    <a:noFill/>
                    <a:ln>
                      <a:noFill/>
                    </a:ln>
                    <a:extLst>
                      <a:ext uri="{53640926-AAD7-44D8-BBD7-CCE9431645EC}">
                        <a14:shadowObscured xmlns:a14="http://schemas.microsoft.com/office/drawing/2010/main"/>
                      </a:ext>
                    </a:extLst>
                  </pic:spPr>
                </pic:pic>
              </a:graphicData>
            </a:graphic>
          </wp:inline>
        </w:drawing>
      </w:r>
    </w:p>
    <w:p w14:paraId="4E8CD4E5" w14:textId="77777777" w:rsidR="00707375" w:rsidRDefault="00707375" w:rsidP="000D05BA"/>
    <w:p w14:paraId="0BD039C0" w14:textId="77777777" w:rsidR="000F1410" w:rsidRPr="000D05BA" w:rsidRDefault="000F1410" w:rsidP="000D05BA">
      <w:pPr>
        <w:rPr>
          <w:b/>
        </w:rPr>
      </w:pPr>
      <w:r w:rsidRPr="000D05BA">
        <w:rPr>
          <w:b/>
        </w:rPr>
        <w:t>Graph 30: How strongly do you agree or disagree with the proposed byelaw 26 regarding provision of services?</w:t>
      </w:r>
    </w:p>
    <w:p w14:paraId="610F39FE" w14:textId="77777777" w:rsidR="000F1410" w:rsidRDefault="00FA385A" w:rsidP="000F1410">
      <w:pPr>
        <w:autoSpaceDE w:val="0"/>
        <w:autoSpaceDN w:val="0"/>
        <w:adjustRightInd w:val="0"/>
        <w:spacing w:before="0" w:after="0"/>
      </w:pPr>
      <w:r>
        <w:rPr>
          <w:noProof/>
          <w:lang w:eastAsia="en-GB"/>
        </w:rPr>
        <w:drawing>
          <wp:inline distT="0" distB="0" distL="0" distR="0" wp14:anchorId="6E867502" wp14:editId="3743BA39">
            <wp:extent cx="5730875" cy="1847215"/>
            <wp:effectExtent l="0" t="0" r="317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1847215"/>
                    </a:xfrm>
                    <a:prstGeom prst="rect">
                      <a:avLst/>
                    </a:prstGeom>
                    <a:noFill/>
                  </pic:spPr>
                </pic:pic>
              </a:graphicData>
            </a:graphic>
          </wp:inline>
        </w:drawing>
      </w:r>
    </w:p>
    <w:p w14:paraId="2030BF09"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3C4BF725" wp14:editId="4955297F">
            <wp:extent cx="5730875" cy="1081405"/>
            <wp:effectExtent l="0" t="0" r="317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3">
                      <a:extLst>
                        <a:ext uri="{28A0092B-C50C-407E-A947-70E740481C1C}">
                          <a14:useLocalDpi xmlns:a14="http://schemas.microsoft.com/office/drawing/2010/main" val="0"/>
                        </a:ext>
                      </a:extLst>
                    </a:blip>
                    <a:srcRect t="18633"/>
                    <a:stretch/>
                  </pic:blipFill>
                  <pic:spPr bwMode="auto">
                    <a:xfrm>
                      <a:off x="0" y="0"/>
                      <a:ext cx="5730875" cy="1081405"/>
                    </a:xfrm>
                    <a:prstGeom prst="rect">
                      <a:avLst/>
                    </a:prstGeom>
                    <a:noFill/>
                    <a:ln>
                      <a:noFill/>
                    </a:ln>
                    <a:extLst>
                      <a:ext uri="{53640926-AAD7-44D8-BBD7-CCE9431645EC}">
                        <a14:shadowObscured xmlns:a14="http://schemas.microsoft.com/office/drawing/2010/main"/>
                      </a:ext>
                    </a:extLst>
                  </pic:spPr>
                </pic:pic>
              </a:graphicData>
            </a:graphic>
          </wp:inline>
        </w:drawing>
      </w:r>
    </w:p>
    <w:p w14:paraId="091D761E" w14:textId="77777777" w:rsidR="00707375" w:rsidRDefault="00707375" w:rsidP="000D05BA"/>
    <w:p w14:paraId="08E358EC" w14:textId="77777777" w:rsidR="000F1410" w:rsidRPr="000D05BA" w:rsidRDefault="000F1410" w:rsidP="000D05BA">
      <w:pPr>
        <w:rPr>
          <w:b/>
        </w:rPr>
      </w:pPr>
      <w:r w:rsidRPr="000D05BA">
        <w:rPr>
          <w:b/>
        </w:rPr>
        <w:t>Graph 31: How strongly do you agree or disagree with the proposed byelaw 27 regarding excessive noise?</w:t>
      </w:r>
    </w:p>
    <w:p w14:paraId="6C51BADA"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5711A5F2" wp14:editId="5B181BDD">
            <wp:extent cx="5730875" cy="1945005"/>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1945005"/>
                    </a:xfrm>
                    <a:prstGeom prst="rect">
                      <a:avLst/>
                    </a:prstGeom>
                    <a:noFill/>
                  </pic:spPr>
                </pic:pic>
              </a:graphicData>
            </a:graphic>
          </wp:inline>
        </w:drawing>
      </w:r>
    </w:p>
    <w:p w14:paraId="167A23ED"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46F1DD27" wp14:editId="47BE0246">
            <wp:extent cx="5730875" cy="1118235"/>
            <wp:effectExtent l="0" t="0" r="317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5">
                      <a:extLst>
                        <a:ext uri="{28A0092B-C50C-407E-A947-70E740481C1C}">
                          <a14:useLocalDpi xmlns:a14="http://schemas.microsoft.com/office/drawing/2010/main" val="0"/>
                        </a:ext>
                      </a:extLst>
                    </a:blip>
                    <a:srcRect t="18131"/>
                    <a:stretch/>
                  </pic:blipFill>
                  <pic:spPr bwMode="auto">
                    <a:xfrm>
                      <a:off x="0" y="0"/>
                      <a:ext cx="5730875" cy="1118235"/>
                    </a:xfrm>
                    <a:prstGeom prst="rect">
                      <a:avLst/>
                    </a:prstGeom>
                    <a:noFill/>
                    <a:ln>
                      <a:noFill/>
                    </a:ln>
                    <a:extLst>
                      <a:ext uri="{53640926-AAD7-44D8-BBD7-CCE9431645EC}">
                        <a14:shadowObscured xmlns:a14="http://schemas.microsoft.com/office/drawing/2010/main"/>
                      </a:ext>
                    </a:extLst>
                  </pic:spPr>
                </pic:pic>
              </a:graphicData>
            </a:graphic>
          </wp:inline>
        </w:drawing>
      </w:r>
    </w:p>
    <w:p w14:paraId="66C0EFC5" w14:textId="77777777" w:rsidR="00707375" w:rsidRDefault="00707375" w:rsidP="000D05BA"/>
    <w:p w14:paraId="12BB4D02" w14:textId="77777777" w:rsidR="000F1410" w:rsidRPr="000D05BA" w:rsidRDefault="000F1410" w:rsidP="000D05BA">
      <w:pPr>
        <w:rPr>
          <w:b/>
        </w:rPr>
      </w:pPr>
      <w:r w:rsidRPr="000D05BA">
        <w:rPr>
          <w:b/>
        </w:rPr>
        <w:t>Graph 32: How strongly do you agree or disagree with the proposed byelaw 28 regarding public shows and performances?</w:t>
      </w:r>
    </w:p>
    <w:p w14:paraId="2E7AF599" w14:textId="77777777" w:rsidR="000F1410" w:rsidRDefault="00FA385A" w:rsidP="000F1410">
      <w:pPr>
        <w:autoSpaceDE w:val="0"/>
        <w:autoSpaceDN w:val="0"/>
        <w:adjustRightInd w:val="0"/>
        <w:spacing w:before="0" w:after="0"/>
      </w:pPr>
      <w:r>
        <w:rPr>
          <w:noProof/>
          <w:lang w:eastAsia="en-GB"/>
        </w:rPr>
        <w:drawing>
          <wp:inline distT="0" distB="0" distL="0" distR="0" wp14:anchorId="638D164E" wp14:editId="369DA420">
            <wp:extent cx="5730875" cy="1798320"/>
            <wp:effectExtent l="0" t="0" r="317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1798320"/>
                    </a:xfrm>
                    <a:prstGeom prst="rect">
                      <a:avLst/>
                    </a:prstGeom>
                    <a:noFill/>
                  </pic:spPr>
                </pic:pic>
              </a:graphicData>
            </a:graphic>
          </wp:inline>
        </w:drawing>
      </w:r>
    </w:p>
    <w:p w14:paraId="6F04A27C"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8AE27C8" wp14:editId="2C38FA6D">
            <wp:extent cx="5730875" cy="1063625"/>
            <wp:effectExtent l="0" t="0" r="317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7">
                      <a:extLst>
                        <a:ext uri="{28A0092B-C50C-407E-A947-70E740481C1C}">
                          <a14:useLocalDpi xmlns:a14="http://schemas.microsoft.com/office/drawing/2010/main" val="0"/>
                        </a:ext>
                      </a:extLst>
                    </a:blip>
                    <a:srcRect t="27016"/>
                    <a:stretch/>
                  </pic:blipFill>
                  <pic:spPr bwMode="auto">
                    <a:xfrm>
                      <a:off x="0" y="0"/>
                      <a:ext cx="5730875" cy="1063625"/>
                    </a:xfrm>
                    <a:prstGeom prst="rect">
                      <a:avLst/>
                    </a:prstGeom>
                    <a:noFill/>
                    <a:ln>
                      <a:noFill/>
                    </a:ln>
                    <a:extLst>
                      <a:ext uri="{53640926-AAD7-44D8-BBD7-CCE9431645EC}">
                        <a14:shadowObscured xmlns:a14="http://schemas.microsoft.com/office/drawing/2010/main"/>
                      </a:ext>
                    </a:extLst>
                  </pic:spPr>
                </pic:pic>
              </a:graphicData>
            </a:graphic>
          </wp:inline>
        </w:drawing>
      </w:r>
    </w:p>
    <w:p w14:paraId="1FDA5853" w14:textId="77777777" w:rsidR="00E2594F" w:rsidRDefault="00E2594F" w:rsidP="000D05BA"/>
    <w:p w14:paraId="167B2393" w14:textId="77777777" w:rsidR="000F1410" w:rsidRPr="000D05BA" w:rsidRDefault="000F1410" w:rsidP="000D05BA">
      <w:pPr>
        <w:rPr>
          <w:b/>
        </w:rPr>
      </w:pPr>
      <w:r w:rsidRPr="000D05BA">
        <w:rPr>
          <w:b/>
        </w:rPr>
        <w:t>Graph 33: How strongly do you agree or disagree with the proposed byelaw 29 regarding aircraft, hang gliders and hot-air balloons?</w:t>
      </w:r>
    </w:p>
    <w:p w14:paraId="1E2CD141"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15C98EC5" wp14:editId="7076DE40">
            <wp:extent cx="5730875" cy="1731645"/>
            <wp:effectExtent l="0" t="0" r="317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1731645"/>
                    </a:xfrm>
                    <a:prstGeom prst="rect">
                      <a:avLst/>
                    </a:prstGeom>
                    <a:noFill/>
                  </pic:spPr>
                </pic:pic>
              </a:graphicData>
            </a:graphic>
          </wp:inline>
        </w:drawing>
      </w:r>
    </w:p>
    <w:p w14:paraId="38647924" w14:textId="77777777" w:rsidR="00FA385A" w:rsidRPr="000F1410" w:rsidRDefault="00FA385A" w:rsidP="000F1410">
      <w:pPr>
        <w:autoSpaceDE w:val="0"/>
        <w:autoSpaceDN w:val="0"/>
        <w:adjustRightInd w:val="0"/>
        <w:spacing w:before="0" w:after="0"/>
      </w:pPr>
    </w:p>
    <w:p w14:paraId="01881B58" w14:textId="0777DEF5" w:rsidR="00707375" w:rsidRDefault="00FA385A" w:rsidP="000D05BA">
      <w:r>
        <w:rPr>
          <w:noProof/>
          <w:lang w:eastAsia="en-GB"/>
        </w:rPr>
        <w:drawing>
          <wp:inline distT="0" distB="0" distL="0" distR="0" wp14:anchorId="1B39306B" wp14:editId="7C033363">
            <wp:extent cx="5730875" cy="1231265"/>
            <wp:effectExtent l="0" t="0" r="3175"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1231265"/>
                    </a:xfrm>
                    <a:prstGeom prst="rect">
                      <a:avLst/>
                    </a:prstGeom>
                    <a:noFill/>
                  </pic:spPr>
                </pic:pic>
              </a:graphicData>
            </a:graphic>
          </wp:inline>
        </w:drawing>
      </w:r>
    </w:p>
    <w:p w14:paraId="5D8DBA76" w14:textId="77777777" w:rsidR="00707375" w:rsidRDefault="00707375" w:rsidP="000D05BA">
      <w:pPr>
        <w:rPr>
          <w:b/>
        </w:rPr>
      </w:pPr>
    </w:p>
    <w:p w14:paraId="21372340" w14:textId="77777777" w:rsidR="000F1410" w:rsidRPr="000D05BA" w:rsidRDefault="002B1718" w:rsidP="000D05BA">
      <w:pPr>
        <w:rPr>
          <w:b/>
        </w:rPr>
      </w:pPr>
      <w:r w:rsidRPr="000D05BA">
        <w:rPr>
          <w:b/>
        </w:rPr>
        <w:t>Graph 3</w:t>
      </w:r>
      <w:r w:rsidR="000F1410" w:rsidRPr="000D05BA">
        <w:rPr>
          <w:b/>
        </w:rPr>
        <w:t>4: How strongly do you agree or disagree with the proposed byelaw 30 regarding metal detectors?</w:t>
      </w:r>
    </w:p>
    <w:p w14:paraId="7F6BC68D" w14:textId="77777777" w:rsidR="000F1410" w:rsidRDefault="002B1718" w:rsidP="000F1410">
      <w:pPr>
        <w:autoSpaceDE w:val="0"/>
        <w:autoSpaceDN w:val="0"/>
        <w:adjustRightInd w:val="0"/>
        <w:spacing w:before="0" w:after="0"/>
      </w:pPr>
      <w:r>
        <w:rPr>
          <w:noProof/>
          <w:lang w:eastAsia="en-GB"/>
        </w:rPr>
        <w:drawing>
          <wp:inline distT="0" distB="0" distL="0" distR="0" wp14:anchorId="2C431466" wp14:editId="2472670C">
            <wp:extent cx="5730875" cy="1914525"/>
            <wp:effectExtent l="0" t="0" r="317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875" cy="1914525"/>
                    </a:xfrm>
                    <a:prstGeom prst="rect">
                      <a:avLst/>
                    </a:prstGeom>
                    <a:noFill/>
                  </pic:spPr>
                </pic:pic>
              </a:graphicData>
            </a:graphic>
          </wp:inline>
        </w:drawing>
      </w:r>
    </w:p>
    <w:p w14:paraId="64AD1D5C"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53E7F09B" wp14:editId="04063B76">
            <wp:extent cx="5730875" cy="1028065"/>
            <wp:effectExtent l="0" t="0" r="317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1">
                      <a:extLst>
                        <a:ext uri="{28A0092B-C50C-407E-A947-70E740481C1C}">
                          <a14:useLocalDpi xmlns:a14="http://schemas.microsoft.com/office/drawing/2010/main" val="0"/>
                        </a:ext>
                      </a:extLst>
                    </a:blip>
                    <a:srcRect t="17356"/>
                    <a:stretch/>
                  </pic:blipFill>
                  <pic:spPr bwMode="auto">
                    <a:xfrm>
                      <a:off x="0" y="0"/>
                      <a:ext cx="5730875" cy="1028065"/>
                    </a:xfrm>
                    <a:prstGeom prst="rect">
                      <a:avLst/>
                    </a:prstGeom>
                    <a:noFill/>
                    <a:ln>
                      <a:noFill/>
                    </a:ln>
                    <a:extLst>
                      <a:ext uri="{53640926-AAD7-44D8-BBD7-CCE9431645EC}">
                        <a14:shadowObscured xmlns:a14="http://schemas.microsoft.com/office/drawing/2010/main"/>
                      </a:ext>
                    </a:extLst>
                  </pic:spPr>
                </pic:pic>
              </a:graphicData>
            </a:graphic>
          </wp:inline>
        </w:drawing>
      </w:r>
    </w:p>
    <w:p w14:paraId="325CF987" w14:textId="77777777" w:rsidR="000F1410" w:rsidRPr="000D05BA" w:rsidRDefault="000F1410" w:rsidP="000D05BA">
      <w:pPr>
        <w:rPr>
          <w:b/>
        </w:rPr>
      </w:pPr>
      <w:r w:rsidRPr="000D05BA">
        <w:rPr>
          <w:b/>
        </w:rPr>
        <w:t>Graph 35: How strongly do you agree or disagree with the proposed byelaw 31 regarding obstruction?</w:t>
      </w:r>
    </w:p>
    <w:p w14:paraId="20258D2A"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4447E8E5" wp14:editId="15BE84CB">
            <wp:extent cx="5730875" cy="1853565"/>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5BA5431F"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48F90CED" wp14:editId="1571CE3F">
            <wp:extent cx="5730875" cy="1085850"/>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3">
                      <a:extLst>
                        <a:ext uri="{28A0092B-C50C-407E-A947-70E740481C1C}">
                          <a14:useLocalDpi xmlns:a14="http://schemas.microsoft.com/office/drawing/2010/main" val="0"/>
                        </a:ext>
                      </a:extLst>
                    </a:blip>
                    <a:srcRect t="14479" b="5652"/>
                    <a:stretch/>
                  </pic:blipFill>
                  <pic:spPr bwMode="auto">
                    <a:xfrm>
                      <a:off x="0" y="0"/>
                      <a:ext cx="57308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6E0CE54F" w14:textId="77777777" w:rsidR="00707375" w:rsidRDefault="00707375" w:rsidP="000D05BA"/>
    <w:p w14:paraId="7FC5FADC" w14:textId="77777777" w:rsidR="000F1410" w:rsidRPr="000D05BA" w:rsidRDefault="000F1410" w:rsidP="000D05BA">
      <w:pPr>
        <w:rPr>
          <w:b/>
        </w:rPr>
      </w:pPr>
      <w:r w:rsidRPr="000D05BA">
        <w:rPr>
          <w:b/>
        </w:rPr>
        <w:t>Graph 36: How strongly do you agree or disagree with the proposed byelaw 32 regarding savings?</w:t>
      </w:r>
    </w:p>
    <w:p w14:paraId="26CF0B2D" w14:textId="77777777" w:rsidR="002B1718" w:rsidRDefault="002B1718" w:rsidP="000D05BA">
      <w:r>
        <w:rPr>
          <w:noProof/>
          <w:lang w:eastAsia="en-GB"/>
        </w:rPr>
        <w:drawing>
          <wp:inline distT="0" distB="0" distL="0" distR="0" wp14:anchorId="1942443D" wp14:editId="1E40A8A3">
            <wp:extent cx="5730875" cy="1823085"/>
            <wp:effectExtent l="0" t="0" r="317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1823085"/>
                    </a:xfrm>
                    <a:prstGeom prst="rect">
                      <a:avLst/>
                    </a:prstGeom>
                    <a:noFill/>
                  </pic:spPr>
                </pic:pic>
              </a:graphicData>
            </a:graphic>
          </wp:inline>
        </w:drawing>
      </w:r>
    </w:p>
    <w:p w14:paraId="6FEC97B5" w14:textId="77777777" w:rsidR="002B1718" w:rsidRDefault="002B1718" w:rsidP="000D05BA">
      <w:r>
        <w:rPr>
          <w:noProof/>
          <w:lang w:eastAsia="en-GB"/>
        </w:rPr>
        <w:drawing>
          <wp:inline distT="0" distB="0" distL="0" distR="0" wp14:anchorId="31922BD7" wp14:editId="4FA89A8A">
            <wp:extent cx="5730875" cy="1090295"/>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5">
                      <a:extLst>
                        <a:ext uri="{28A0092B-C50C-407E-A947-70E740481C1C}">
                          <a14:useLocalDpi xmlns:a14="http://schemas.microsoft.com/office/drawing/2010/main" val="0"/>
                        </a:ext>
                      </a:extLst>
                    </a:blip>
                    <a:srcRect t="14449"/>
                    <a:stretch/>
                  </pic:blipFill>
                  <pic:spPr bwMode="auto">
                    <a:xfrm>
                      <a:off x="0" y="0"/>
                      <a:ext cx="5730875" cy="1090295"/>
                    </a:xfrm>
                    <a:prstGeom prst="rect">
                      <a:avLst/>
                    </a:prstGeom>
                    <a:noFill/>
                    <a:ln>
                      <a:noFill/>
                    </a:ln>
                    <a:extLst>
                      <a:ext uri="{53640926-AAD7-44D8-BBD7-CCE9431645EC}">
                        <a14:shadowObscured xmlns:a14="http://schemas.microsoft.com/office/drawing/2010/main"/>
                      </a:ext>
                    </a:extLst>
                  </pic:spPr>
                </pic:pic>
              </a:graphicData>
            </a:graphic>
          </wp:inline>
        </w:drawing>
      </w:r>
    </w:p>
    <w:p w14:paraId="04E6E463" w14:textId="77777777" w:rsidR="002B1718" w:rsidRPr="000D05BA" w:rsidRDefault="000F1410" w:rsidP="000D05BA">
      <w:pPr>
        <w:rPr>
          <w:b/>
        </w:rPr>
      </w:pPr>
      <w:r w:rsidRPr="000D05BA">
        <w:rPr>
          <w:b/>
        </w:rPr>
        <w:t>Graph 37: How strongly do you agree or disagree with the proposed byelaw 33 regarding removal of offenders?</w:t>
      </w:r>
    </w:p>
    <w:p w14:paraId="17743284"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040A13B4" wp14:editId="11A296F1">
            <wp:extent cx="5730875" cy="1792605"/>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875" cy="1792605"/>
                    </a:xfrm>
                    <a:prstGeom prst="rect">
                      <a:avLst/>
                    </a:prstGeom>
                    <a:noFill/>
                  </pic:spPr>
                </pic:pic>
              </a:graphicData>
            </a:graphic>
          </wp:inline>
        </w:drawing>
      </w:r>
    </w:p>
    <w:p w14:paraId="5FC2C2B9"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25855805" wp14:editId="078E81B3">
            <wp:extent cx="5730875" cy="1365885"/>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875" cy="1365885"/>
                    </a:xfrm>
                    <a:prstGeom prst="rect">
                      <a:avLst/>
                    </a:prstGeom>
                    <a:noFill/>
                  </pic:spPr>
                </pic:pic>
              </a:graphicData>
            </a:graphic>
          </wp:inline>
        </w:drawing>
      </w:r>
    </w:p>
    <w:p w14:paraId="4DB52C11" w14:textId="77777777" w:rsidR="00707375" w:rsidRDefault="00707375" w:rsidP="000D05BA"/>
    <w:p w14:paraId="3A68617E" w14:textId="77777777" w:rsidR="000F1410" w:rsidRPr="000D05BA" w:rsidRDefault="000F1410" w:rsidP="000D05BA">
      <w:pPr>
        <w:rPr>
          <w:b/>
        </w:rPr>
      </w:pPr>
      <w:r w:rsidRPr="000D05BA">
        <w:rPr>
          <w:b/>
        </w:rPr>
        <w:t>Graph 38: How strongly do you agree or disagree with the proposed byelaw 34 regarding penalty?</w:t>
      </w:r>
    </w:p>
    <w:p w14:paraId="43160C75" w14:textId="77777777" w:rsidR="000F1410" w:rsidRDefault="002B1718" w:rsidP="000F1410">
      <w:pPr>
        <w:autoSpaceDE w:val="0"/>
        <w:autoSpaceDN w:val="0"/>
        <w:adjustRightInd w:val="0"/>
        <w:spacing w:before="0" w:after="0"/>
      </w:pPr>
      <w:r>
        <w:rPr>
          <w:noProof/>
          <w:lang w:eastAsia="en-GB"/>
        </w:rPr>
        <w:drawing>
          <wp:inline distT="0" distB="0" distL="0" distR="0" wp14:anchorId="0CBA98B2" wp14:editId="6D80AAB8">
            <wp:extent cx="5730875" cy="1749425"/>
            <wp:effectExtent l="0" t="0" r="317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875" cy="1749425"/>
                    </a:xfrm>
                    <a:prstGeom prst="rect">
                      <a:avLst/>
                    </a:prstGeom>
                    <a:noFill/>
                  </pic:spPr>
                </pic:pic>
              </a:graphicData>
            </a:graphic>
          </wp:inline>
        </w:drawing>
      </w:r>
    </w:p>
    <w:p w14:paraId="3FE8AE3C"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7C224EAC" wp14:editId="4B312A2C">
            <wp:extent cx="5730875" cy="1077595"/>
            <wp:effectExtent l="0" t="0" r="3175"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79">
                      <a:extLst>
                        <a:ext uri="{28A0092B-C50C-407E-A947-70E740481C1C}">
                          <a14:useLocalDpi xmlns:a14="http://schemas.microsoft.com/office/drawing/2010/main" val="0"/>
                        </a:ext>
                      </a:extLst>
                    </a:blip>
                    <a:srcRect t="15022"/>
                    <a:stretch/>
                  </pic:blipFill>
                  <pic:spPr bwMode="auto">
                    <a:xfrm>
                      <a:off x="0" y="0"/>
                      <a:ext cx="5730875" cy="1077595"/>
                    </a:xfrm>
                    <a:prstGeom prst="rect">
                      <a:avLst/>
                    </a:prstGeom>
                    <a:noFill/>
                    <a:ln>
                      <a:noFill/>
                    </a:ln>
                    <a:extLst>
                      <a:ext uri="{53640926-AAD7-44D8-BBD7-CCE9431645EC}">
                        <a14:shadowObscured xmlns:a14="http://schemas.microsoft.com/office/drawing/2010/main"/>
                      </a:ext>
                    </a:extLst>
                  </pic:spPr>
                </pic:pic>
              </a:graphicData>
            </a:graphic>
          </wp:inline>
        </w:drawing>
      </w:r>
    </w:p>
    <w:p w14:paraId="17C62786" w14:textId="77777777" w:rsidR="000F1410" w:rsidRPr="000D05BA" w:rsidRDefault="000F1410" w:rsidP="000D05BA">
      <w:pPr>
        <w:rPr>
          <w:b/>
        </w:rPr>
      </w:pPr>
      <w:r w:rsidRPr="000D05BA">
        <w:rPr>
          <w:b/>
        </w:rPr>
        <w:t>Graph 39: How strongly do you agree or disagree with the proposed byelaw 35 regarding revocation?</w:t>
      </w:r>
    </w:p>
    <w:p w14:paraId="7AFBE4C3"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518B196D" wp14:editId="605B4902">
            <wp:extent cx="5730875" cy="1743710"/>
            <wp:effectExtent l="0" t="0" r="3175"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875" cy="1743710"/>
                    </a:xfrm>
                    <a:prstGeom prst="rect">
                      <a:avLst/>
                    </a:prstGeom>
                    <a:noFill/>
                  </pic:spPr>
                </pic:pic>
              </a:graphicData>
            </a:graphic>
          </wp:inline>
        </w:drawing>
      </w:r>
    </w:p>
    <w:p w14:paraId="2C83FFC8"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290CBD7A" wp14:editId="68CDAC70">
            <wp:extent cx="5730875" cy="1141095"/>
            <wp:effectExtent l="0" t="0" r="317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81">
                      <a:extLst>
                        <a:ext uri="{28A0092B-C50C-407E-A947-70E740481C1C}">
                          <a14:useLocalDpi xmlns:a14="http://schemas.microsoft.com/office/drawing/2010/main" val="0"/>
                        </a:ext>
                      </a:extLst>
                    </a:blip>
                    <a:srcRect t="10015"/>
                    <a:stretch/>
                  </pic:blipFill>
                  <pic:spPr bwMode="auto">
                    <a:xfrm>
                      <a:off x="0" y="0"/>
                      <a:ext cx="5730875" cy="1141095"/>
                    </a:xfrm>
                    <a:prstGeom prst="rect">
                      <a:avLst/>
                    </a:prstGeom>
                    <a:noFill/>
                    <a:ln>
                      <a:noFill/>
                    </a:ln>
                    <a:extLst>
                      <a:ext uri="{53640926-AAD7-44D8-BBD7-CCE9431645EC}">
                        <a14:shadowObscured xmlns:a14="http://schemas.microsoft.com/office/drawing/2010/main"/>
                      </a:ext>
                    </a:extLst>
                  </pic:spPr>
                </pic:pic>
              </a:graphicData>
            </a:graphic>
          </wp:inline>
        </w:drawing>
      </w:r>
    </w:p>
    <w:p w14:paraId="5EF867B5" w14:textId="77777777" w:rsidR="00707375" w:rsidRDefault="00707375" w:rsidP="000D05BA"/>
    <w:p w14:paraId="7AAF729A" w14:textId="2FC953F8" w:rsidR="000F1410" w:rsidRPr="000D05BA" w:rsidRDefault="000F1410" w:rsidP="000D05BA">
      <w:pPr>
        <w:rPr>
          <w:b/>
        </w:rPr>
      </w:pPr>
      <w:r w:rsidRPr="000D05BA">
        <w:rPr>
          <w:b/>
        </w:rPr>
        <w:t>Graph 40: How strongly do you agree or disagree with the proposed byelaw 36 regarding revocation?</w:t>
      </w:r>
    </w:p>
    <w:p w14:paraId="1CEAE56F" w14:textId="77777777" w:rsidR="002B1718" w:rsidRDefault="002B1718" w:rsidP="000D05BA">
      <w:r>
        <w:rPr>
          <w:noProof/>
          <w:lang w:eastAsia="en-GB"/>
        </w:rPr>
        <w:drawing>
          <wp:inline distT="0" distB="0" distL="0" distR="0" wp14:anchorId="3F7CC844" wp14:editId="311BBCE2">
            <wp:extent cx="5730875" cy="1792605"/>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0875" cy="1792605"/>
                    </a:xfrm>
                    <a:prstGeom prst="rect">
                      <a:avLst/>
                    </a:prstGeom>
                    <a:noFill/>
                  </pic:spPr>
                </pic:pic>
              </a:graphicData>
            </a:graphic>
          </wp:inline>
        </w:drawing>
      </w:r>
    </w:p>
    <w:p w14:paraId="7A708F57" w14:textId="77777777" w:rsidR="002B1718" w:rsidRDefault="002B1718" w:rsidP="000D05BA">
      <w:r>
        <w:rPr>
          <w:noProof/>
          <w:lang w:eastAsia="en-GB"/>
        </w:rPr>
        <w:drawing>
          <wp:inline distT="0" distB="0" distL="0" distR="0" wp14:anchorId="1029FE53" wp14:editId="360E6FEC">
            <wp:extent cx="5730875" cy="1091565"/>
            <wp:effectExtent l="0" t="0" r="317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3">
                      <a:extLst>
                        <a:ext uri="{28A0092B-C50C-407E-A947-70E740481C1C}">
                          <a14:useLocalDpi xmlns:a14="http://schemas.microsoft.com/office/drawing/2010/main" val="0"/>
                        </a:ext>
                      </a:extLst>
                    </a:blip>
                    <a:srcRect t="12251"/>
                    <a:stretch/>
                  </pic:blipFill>
                  <pic:spPr bwMode="auto">
                    <a:xfrm>
                      <a:off x="0" y="0"/>
                      <a:ext cx="5730875" cy="1091565"/>
                    </a:xfrm>
                    <a:prstGeom prst="rect">
                      <a:avLst/>
                    </a:prstGeom>
                    <a:noFill/>
                    <a:ln>
                      <a:noFill/>
                    </a:ln>
                    <a:extLst>
                      <a:ext uri="{53640926-AAD7-44D8-BBD7-CCE9431645EC}">
                        <a14:shadowObscured xmlns:a14="http://schemas.microsoft.com/office/drawing/2010/main"/>
                      </a:ext>
                    </a:extLst>
                  </pic:spPr>
                </pic:pic>
              </a:graphicData>
            </a:graphic>
          </wp:inline>
        </w:drawing>
      </w:r>
    </w:p>
    <w:p w14:paraId="3B01E45E" w14:textId="77777777" w:rsidR="009D5215" w:rsidRDefault="009D5215">
      <w:pPr>
        <w:spacing w:before="0" w:after="0"/>
        <w:rPr>
          <w:rFonts w:asciiTheme="majorHAnsi" w:eastAsiaTheme="majorEastAsia" w:hAnsiTheme="majorHAnsi" w:cstheme="majorBidi"/>
          <w:color w:val="365F91" w:themeColor="accent1" w:themeShade="BF"/>
          <w:sz w:val="26"/>
          <w:szCs w:val="26"/>
        </w:rPr>
      </w:pPr>
      <w:r>
        <w:br w:type="page"/>
      </w:r>
    </w:p>
    <w:p w14:paraId="52A2BCB8" w14:textId="01FD2B19" w:rsidR="008E4BF6" w:rsidRPr="00B304EE" w:rsidRDefault="008E4BF6" w:rsidP="006345B5">
      <w:pPr>
        <w:pStyle w:val="Heading2"/>
        <w:jc w:val="center"/>
        <w:rPr>
          <w:sz w:val="32"/>
          <w:szCs w:val="32"/>
        </w:rPr>
      </w:pPr>
      <w:bookmarkStart w:id="10" w:name="_Toc165538267"/>
      <w:r w:rsidRPr="7A24FAC3">
        <w:rPr>
          <w:sz w:val="32"/>
          <w:szCs w:val="32"/>
        </w:rPr>
        <w:lastRenderedPageBreak/>
        <w:t>Appendix 2</w:t>
      </w:r>
      <w:r w:rsidR="002B1718" w:rsidRPr="7A24FAC3">
        <w:rPr>
          <w:sz w:val="32"/>
          <w:szCs w:val="32"/>
        </w:rPr>
        <w:t>: I</w:t>
      </w:r>
      <w:r w:rsidRPr="7A24FAC3">
        <w:rPr>
          <w:sz w:val="32"/>
          <w:szCs w:val="32"/>
        </w:rPr>
        <w:t>mpact of the proposed byelaws on respondents</w:t>
      </w:r>
      <w:bookmarkEnd w:id="10"/>
    </w:p>
    <w:p w14:paraId="02305B1B" w14:textId="77777777" w:rsidR="006345B5" w:rsidRDefault="006345B5" w:rsidP="000D05BA">
      <w:pPr>
        <w:rPr>
          <w:b/>
        </w:rPr>
      </w:pPr>
    </w:p>
    <w:p w14:paraId="482EBF20" w14:textId="77777777" w:rsidR="002B1718" w:rsidRPr="000D05BA" w:rsidRDefault="002B1718" w:rsidP="000D05BA">
      <w:pPr>
        <w:rPr>
          <w:b/>
        </w:rPr>
      </w:pPr>
      <w:r w:rsidRPr="000D05BA">
        <w:rPr>
          <w:b/>
        </w:rPr>
        <w:t>Graph 41: Are you impacted by the proposed byelaw 1 regarding the protection of structures and plants?</w:t>
      </w:r>
    </w:p>
    <w:p w14:paraId="44671820" w14:textId="77777777" w:rsidR="002B1718" w:rsidRDefault="002B1718" w:rsidP="000D05BA">
      <w:r>
        <w:rPr>
          <w:noProof/>
          <w:lang w:eastAsia="en-GB"/>
        </w:rPr>
        <w:drawing>
          <wp:inline distT="0" distB="0" distL="0" distR="0" wp14:anchorId="62E88C4C" wp14:editId="0E5B181A">
            <wp:extent cx="5731510" cy="156464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1564640"/>
                    </a:xfrm>
                    <a:prstGeom prst="rect">
                      <a:avLst/>
                    </a:prstGeom>
                  </pic:spPr>
                </pic:pic>
              </a:graphicData>
            </a:graphic>
          </wp:inline>
        </w:drawing>
      </w:r>
    </w:p>
    <w:p w14:paraId="421553E0" w14:textId="77777777" w:rsidR="00707375" w:rsidRDefault="00707375" w:rsidP="000D05BA"/>
    <w:p w14:paraId="473F8075" w14:textId="77777777" w:rsidR="002B1718" w:rsidRPr="000D05BA" w:rsidRDefault="002B1718" w:rsidP="000D05BA">
      <w:pPr>
        <w:rPr>
          <w:b/>
        </w:rPr>
      </w:pPr>
      <w:r w:rsidRPr="000D05BA">
        <w:rPr>
          <w:b/>
        </w:rPr>
        <w:t>Graph 42: Are you impacted by the proposed byelaw 2 regarding the unauthorised erection of structures?</w:t>
      </w:r>
    </w:p>
    <w:p w14:paraId="6A2FD84D" w14:textId="77777777" w:rsidR="002B1718" w:rsidRDefault="002B1718" w:rsidP="000D05BA">
      <w:r>
        <w:rPr>
          <w:noProof/>
          <w:lang w:eastAsia="en-GB"/>
        </w:rPr>
        <w:drawing>
          <wp:inline distT="0" distB="0" distL="0" distR="0" wp14:anchorId="57B864C7" wp14:editId="57FEFD22">
            <wp:extent cx="5731510" cy="1603375"/>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1603375"/>
                    </a:xfrm>
                    <a:prstGeom prst="rect">
                      <a:avLst/>
                    </a:prstGeom>
                  </pic:spPr>
                </pic:pic>
              </a:graphicData>
            </a:graphic>
          </wp:inline>
        </w:drawing>
      </w:r>
    </w:p>
    <w:p w14:paraId="4889ECF8" w14:textId="77777777" w:rsidR="00707375" w:rsidRDefault="00707375" w:rsidP="000D05BA"/>
    <w:p w14:paraId="6E54CE9E" w14:textId="77777777" w:rsidR="002B1718" w:rsidRPr="000D05BA" w:rsidRDefault="002B1718" w:rsidP="000D05BA">
      <w:pPr>
        <w:rPr>
          <w:b/>
        </w:rPr>
      </w:pPr>
      <w:r w:rsidRPr="000D05BA">
        <w:rPr>
          <w:b/>
        </w:rPr>
        <w:t>Graph 43: Are you impacted by the proposed byelaw 3 regarding grazing?</w:t>
      </w:r>
    </w:p>
    <w:p w14:paraId="1BA9926B" w14:textId="25ECB012" w:rsidR="00DA016A" w:rsidRDefault="002B1718" w:rsidP="000D05BA">
      <w:r>
        <w:rPr>
          <w:noProof/>
          <w:lang w:eastAsia="en-GB"/>
        </w:rPr>
        <w:drawing>
          <wp:inline distT="0" distB="0" distL="0" distR="0" wp14:anchorId="6C41EF32" wp14:editId="20ADA0AA">
            <wp:extent cx="5731510" cy="1578610"/>
            <wp:effectExtent l="0" t="0" r="254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86">
                      <a:extLst>
                        <a:ext uri="{28A0092B-C50C-407E-A947-70E740481C1C}">
                          <a14:useLocalDpi xmlns:a14="http://schemas.microsoft.com/office/drawing/2010/main" val="0"/>
                        </a:ext>
                      </a:extLst>
                    </a:blip>
                    <a:stretch>
                      <a:fillRect/>
                    </a:stretch>
                  </pic:blipFill>
                  <pic:spPr>
                    <a:xfrm>
                      <a:off x="0" y="0"/>
                      <a:ext cx="5731510" cy="1578610"/>
                    </a:xfrm>
                    <a:prstGeom prst="rect">
                      <a:avLst/>
                    </a:prstGeom>
                  </pic:spPr>
                </pic:pic>
              </a:graphicData>
            </a:graphic>
          </wp:inline>
        </w:drawing>
      </w:r>
    </w:p>
    <w:p w14:paraId="5362DB67" w14:textId="77777777" w:rsidR="002B1718" w:rsidRPr="000D05BA" w:rsidRDefault="002B1718" w:rsidP="000D05BA">
      <w:pPr>
        <w:rPr>
          <w:b/>
        </w:rPr>
      </w:pPr>
      <w:r w:rsidRPr="000D05BA">
        <w:rPr>
          <w:b/>
        </w:rPr>
        <w:t>Graph 44: Are you impacted by the proposed byelaw 4 regarding protection of wildlife?</w:t>
      </w:r>
    </w:p>
    <w:p w14:paraId="1287D1AB" w14:textId="77777777" w:rsidR="002B1718" w:rsidRDefault="002B1718" w:rsidP="000D05BA">
      <w:r>
        <w:rPr>
          <w:noProof/>
          <w:lang w:eastAsia="en-GB"/>
        </w:rPr>
        <w:lastRenderedPageBreak/>
        <w:drawing>
          <wp:inline distT="0" distB="0" distL="0" distR="0" wp14:anchorId="765C443A" wp14:editId="4CB25191">
            <wp:extent cx="5731510" cy="1606550"/>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606550"/>
                    </a:xfrm>
                    <a:prstGeom prst="rect">
                      <a:avLst/>
                    </a:prstGeom>
                  </pic:spPr>
                </pic:pic>
              </a:graphicData>
            </a:graphic>
          </wp:inline>
        </w:drawing>
      </w:r>
    </w:p>
    <w:p w14:paraId="7F833907" w14:textId="77777777" w:rsidR="00707375" w:rsidRDefault="00707375" w:rsidP="000D05BA"/>
    <w:p w14:paraId="682FAC50" w14:textId="77777777" w:rsidR="002B1718" w:rsidRPr="000D05BA" w:rsidRDefault="002B1718" w:rsidP="000D05BA">
      <w:pPr>
        <w:rPr>
          <w:b/>
        </w:rPr>
      </w:pPr>
      <w:r w:rsidRPr="000D05BA">
        <w:rPr>
          <w:b/>
        </w:rPr>
        <w:t xml:space="preserve">Graph 45: Are you impacted by </w:t>
      </w:r>
      <w:r w:rsidR="0010240C" w:rsidRPr="000D05BA">
        <w:rPr>
          <w:b/>
        </w:rPr>
        <w:t>the proposed byelaw 5 regarding camping?</w:t>
      </w:r>
    </w:p>
    <w:p w14:paraId="07F27320" w14:textId="77777777" w:rsidR="0010240C" w:rsidRDefault="0010240C" w:rsidP="000D05BA">
      <w:r>
        <w:rPr>
          <w:noProof/>
          <w:lang w:eastAsia="en-GB"/>
        </w:rPr>
        <w:drawing>
          <wp:inline distT="0" distB="0" distL="0" distR="0" wp14:anchorId="6FF0021D" wp14:editId="658DF597">
            <wp:extent cx="5731510" cy="160401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1604010"/>
                    </a:xfrm>
                    <a:prstGeom prst="rect">
                      <a:avLst/>
                    </a:prstGeom>
                  </pic:spPr>
                </pic:pic>
              </a:graphicData>
            </a:graphic>
          </wp:inline>
        </w:drawing>
      </w:r>
    </w:p>
    <w:p w14:paraId="7B3741FA" w14:textId="77777777" w:rsidR="00707375" w:rsidRDefault="00707375" w:rsidP="000D05BA"/>
    <w:p w14:paraId="11EB0C3C" w14:textId="77777777" w:rsidR="0010240C" w:rsidRPr="000D05BA" w:rsidRDefault="0010240C" w:rsidP="000D05BA">
      <w:pPr>
        <w:rPr>
          <w:b/>
        </w:rPr>
      </w:pPr>
      <w:r w:rsidRPr="000D05BA">
        <w:rPr>
          <w:b/>
        </w:rPr>
        <w:t>Graph 46: Are you impacted by the proposed byelaw 6 regarding fires?</w:t>
      </w:r>
    </w:p>
    <w:p w14:paraId="01410961" w14:textId="77777777" w:rsidR="0010240C" w:rsidRDefault="0010240C" w:rsidP="000D05BA">
      <w:r>
        <w:rPr>
          <w:noProof/>
          <w:lang w:eastAsia="en-GB"/>
        </w:rPr>
        <w:drawing>
          <wp:inline distT="0" distB="0" distL="0" distR="0" wp14:anchorId="121380CB" wp14:editId="1140A48B">
            <wp:extent cx="5731510" cy="1644015"/>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1644015"/>
                    </a:xfrm>
                    <a:prstGeom prst="rect">
                      <a:avLst/>
                    </a:prstGeom>
                  </pic:spPr>
                </pic:pic>
              </a:graphicData>
            </a:graphic>
          </wp:inline>
        </w:drawing>
      </w:r>
    </w:p>
    <w:p w14:paraId="37118ED4" w14:textId="77777777" w:rsidR="00707375" w:rsidRDefault="00707375" w:rsidP="000D05BA"/>
    <w:p w14:paraId="082F543E" w14:textId="4F4890F6" w:rsidR="108893FB" w:rsidRDefault="108893FB" w:rsidP="108893FB"/>
    <w:p w14:paraId="16EFB44F" w14:textId="4D2BEC83" w:rsidR="108893FB" w:rsidRDefault="108893FB" w:rsidP="108893FB"/>
    <w:p w14:paraId="37A12486" w14:textId="77777777" w:rsidR="0010240C" w:rsidRPr="000D05BA" w:rsidRDefault="0010240C" w:rsidP="000D05BA">
      <w:pPr>
        <w:rPr>
          <w:b/>
        </w:rPr>
      </w:pPr>
      <w:r w:rsidRPr="000D05BA">
        <w:rPr>
          <w:b/>
        </w:rPr>
        <w:t>Graph 47: Are you impacted by the proposed byelaw 7 regarding missiles?</w:t>
      </w:r>
    </w:p>
    <w:p w14:paraId="3C02EEE3" w14:textId="77777777" w:rsidR="0010240C" w:rsidRDefault="0010240C" w:rsidP="000D05BA">
      <w:r>
        <w:rPr>
          <w:noProof/>
          <w:lang w:eastAsia="en-GB"/>
        </w:rPr>
        <w:drawing>
          <wp:inline distT="0" distB="0" distL="0" distR="0" wp14:anchorId="77F53632" wp14:editId="152D03DE">
            <wp:extent cx="5731510" cy="1641475"/>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1641475"/>
                    </a:xfrm>
                    <a:prstGeom prst="rect">
                      <a:avLst/>
                    </a:prstGeom>
                  </pic:spPr>
                </pic:pic>
              </a:graphicData>
            </a:graphic>
          </wp:inline>
        </w:drawing>
      </w:r>
    </w:p>
    <w:p w14:paraId="57935BDF" w14:textId="77777777" w:rsidR="00707375" w:rsidRDefault="00707375" w:rsidP="000D05BA"/>
    <w:p w14:paraId="4B3858F2" w14:textId="77777777" w:rsidR="0010240C" w:rsidRPr="000D05BA" w:rsidRDefault="009D5215" w:rsidP="000D05BA">
      <w:pPr>
        <w:rPr>
          <w:b/>
        </w:rPr>
      </w:pPr>
      <w:r w:rsidRPr="000D05BA">
        <w:rPr>
          <w:b/>
        </w:rPr>
        <w:t>Graph 48: Are you impacted by the proposed byelaw 8 regarding interference with life-saving equipment?</w:t>
      </w:r>
    </w:p>
    <w:p w14:paraId="4BB91B13" w14:textId="77777777" w:rsidR="009D5215" w:rsidRPr="00286B4C" w:rsidRDefault="009D5215" w:rsidP="000D05BA">
      <w:r>
        <w:rPr>
          <w:noProof/>
          <w:lang w:eastAsia="en-GB"/>
        </w:rPr>
        <w:drawing>
          <wp:inline distT="0" distB="0" distL="0" distR="0" wp14:anchorId="7AFA1E1B" wp14:editId="6861F66E">
            <wp:extent cx="5731510" cy="1610360"/>
            <wp:effectExtent l="0" t="0" r="254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1610360"/>
                    </a:xfrm>
                    <a:prstGeom prst="rect">
                      <a:avLst/>
                    </a:prstGeom>
                  </pic:spPr>
                </pic:pic>
              </a:graphicData>
            </a:graphic>
          </wp:inline>
        </w:drawing>
      </w:r>
    </w:p>
    <w:p w14:paraId="1750759B" w14:textId="77777777" w:rsidR="00707375" w:rsidRDefault="00707375">
      <w:pPr>
        <w:spacing w:before="0" w:after="0"/>
      </w:pPr>
    </w:p>
    <w:p w14:paraId="04BC7CA6" w14:textId="77777777" w:rsidR="009D5215" w:rsidRPr="000D05BA" w:rsidRDefault="009D5215">
      <w:pPr>
        <w:spacing w:before="0" w:after="0"/>
        <w:rPr>
          <w:b/>
        </w:rPr>
      </w:pPr>
      <w:r w:rsidRPr="000D05BA">
        <w:rPr>
          <w:b/>
        </w:rPr>
        <w:t>Graph 49: Are you impacted by the proposed byelaw 9 regarding horses?</w:t>
      </w:r>
    </w:p>
    <w:p w14:paraId="4E06AEC4" w14:textId="0695061D" w:rsidR="00707375" w:rsidRDefault="009D5215">
      <w:pPr>
        <w:spacing w:before="0" w:after="0"/>
      </w:pPr>
      <w:r>
        <w:rPr>
          <w:noProof/>
          <w:lang w:eastAsia="en-GB"/>
        </w:rPr>
        <w:drawing>
          <wp:inline distT="0" distB="0" distL="0" distR="0" wp14:anchorId="1137C749" wp14:editId="23E4EF86">
            <wp:extent cx="5731510" cy="160782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607820"/>
                    </a:xfrm>
                    <a:prstGeom prst="rect">
                      <a:avLst/>
                    </a:prstGeom>
                  </pic:spPr>
                </pic:pic>
              </a:graphicData>
            </a:graphic>
          </wp:inline>
        </w:drawing>
      </w:r>
    </w:p>
    <w:p w14:paraId="716B7376" w14:textId="77777777" w:rsidR="00707375" w:rsidRDefault="00707375">
      <w:pPr>
        <w:spacing w:before="0" w:after="0"/>
      </w:pPr>
    </w:p>
    <w:p w14:paraId="2D6B342F" w14:textId="15D43128" w:rsidR="108893FB" w:rsidRDefault="108893FB" w:rsidP="108893FB">
      <w:pPr>
        <w:spacing w:before="0" w:after="0"/>
      </w:pPr>
    </w:p>
    <w:p w14:paraId="7875A60C" w14:textId="3329174F" w:rsidR="108893FB" w:rsidRDefault="108893FB" w:rsidP="108893FB">
      <w:pPr>
        <w:spacing w:before="0" w:after="0"/>
      </w:pPr>
    </w:p>
    <w:p w14:paraId="6F06B7EB" w14:textId="2F58B7F2" w:rsidR="108893FB" w:rsidRDefault="108893FB" w:rsidP="108893FB">
      <w:pPr>
        <w:spacing w:before="0" w:after="0"/>
      </w:pPr>
    </w:p>
    <w:p w14:paraId="5D7B8CA3" w14:textId="4AEC32A4" w:rsidR="108893FB" w:rsidRDefault="108893FB" w:rsidP="108893FB">
      <w:pPr>
        <w:spacing w:before="0" w:after="0"/>
      </w:pPr>
    </w:p>
    <w:p w14:paraId="289AC7EC" w14:textId="247ED990" w:rsidR="108893FB" w:rsidRDefault="108893FB" w:rsidP="108893FB">
      <w:pPr>
        <w:spacing w:before="0" w:after="0"/>
      </w:pPr>
    </w:p>
    <w:p w14:paraId="3D5286FE" w14:textId="145A9556" w:rsidR="108893FB" w:rsidRDefault="108893FB" w:rsidP="108893FB">
      <w:pPr>
        <w:spacing w:before="0" w:after="0"/>
      </w:pPr>
    </w:p>
    <w:p w14:paraId="08594B0E" w14:textId="6BA65BE1" w:rsidR="108893FB" w:rsidRDefault="108893FB" w:rsidP="108893FB">
      <w:pPr>
        <w:spacing w:before="0" w:after="0"/>
      </w:pPr>
    </w:p>
    <w:p w14:paraId="4239630A" w14:textId="77777777" w:rsidR="009D5215" w:rsidRPr="000D05BA" w:rsidRDefault="009D5215" w:rsidP="108893FB">
      <w:pPr>
        <w:spacing w:before="0" w:after="0"/>
        <w:rPr>
          <w:b/>
          <w:bCs/>
        </w:rPr>
      </w:pPr>
      <w:r w:rsidRPr="108893FB">
        <w:rPr>
          <w:b/>
          <w:bCs/>
        </w:rPr>
        <w:t>Graph 50: Are you impacted by the proposed byelaw 10 regarding cycling?</w:t>
      </w:r>
    </w:p>
    <w:p w14:paraId="53B6E0D9" w14:textId="25FFF7E9" w:rsidR="108893FB" w:rsidRDefault="108893FB" w:rsidP="108893FB">
      <w:pPr>
        <w:spacing w:before="0" w:after="0"/>
        <w:rPr>
          <w:b/>
          <w:bCs/>
        </w:rPr>
      </w:pPr>
    </w:p>
    <w:p w14:paraId="2E994323" w14:textId="57B66E5C" w:rsidR="00707375" w:rsidRDefault="009D5215">
      <w:pPr>
        <w:spacing w:before="0" w:after="0"/>
      </w:pPr>
      <w:r>
        <w:rPr>
          <w:noProof/>
          <w:lang w:eastAsia="en-GB"/>
        </w:rPr>
        <w:drawing>
          <wp:inline distT="0" distB="0" distL="0" distR="0" wp14:anchorId="20C59D68" wp14:editId="58345B52">
            <wp:extent cx="5731510" cy="1577975"/>
            <wp:effectExtent l="0" t="0" r="254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1577975"/>
                    </a:xfrm>
                    <a:prstGeom prst="rect">
                      <a:avLst/>
                    </a:prstGeom>
                  </pic:spPr>
                </pic:pic>
              </a:graphicData>
            </a:graphic>
          </wp:inline>
        </w:drawing>
      </w:r>
    </w:p>
    <w:p w14:paraId="48B15AA6" w14:textId="77777777" w:rsidR="00707375" w:rsidRDefault="00707375">
      <w:pPr>
        <w:spacing w:before="0" w:after="0"/>
      </w:pPr>
    </w:p>
    <w:p w14:paraId="56EF7057" w14:textId="77777777" w:rsidR="009D5215" w:rsidRPr="000D05BA" w:rsidRDefault="009D5215">
      <w:pPr>
        <w:spacing w:before="0" w:after="0"/>
        <w:rPr>
          <w:b/>
        </w:rPr>
      </w:pPr>
      <w:r w:rsidRPr="000D05BA">
        <w:rPr>
          <w:b/>
        </w:rPr>
        <w:t>Graph 51: Are you impacted by the proposed byelaw 11 regarding motor vehicles?</w:t>
      </w:r>
    </w:p>
    <w:p w14:paraId="3AB591DF" w14:textId="3A1F8B6C" w:rsidR="00707375" w:rsidRDefault="009D5215">
      <w:pPr>
        <w:spacing w:before="0" w:after="0"/>
      </w:pPr>
      <w:r>
        <w:rPr>
          <w:noProof/>
          <w:lang w:eastAsia="en-GB"/>
        </w:rPr>
        <w:lastRenderedPageBreak/>
        <w:drawing>
          <wp:inline distT="0" distB="0" distL="0" distR="0" wp14:anchorId="6BA04FFF" wp14:editId="0029E978">
            <wp:extent cx="5731510" cy="1598930"/>
            <wp:effectExtent l="0" t="0" r="254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1598930"/>
                    </a:xfrm>
                    <a:prstGeom prst="rect">
                      <a:avLst/>
                    </a:prstGeom>
                  </pic:spPr>
                </pic:pic>
              </a:graphicData>
            </a:graphic>
          </wp:inline>
        </w:drawing>
      </w:r>
    </w:p>
    <w:p w14:paraId="62A9F0CD" w14:textId="77777777" w:rsidR="00707375" w:rsidRDefault="00707375">
      <w:pPr>
        <w:spacing w:before="0" w:after="0"/>
      </w:pPr>
    </w:p>
    <w:p w14:paraId="2C87CBAE" w14:textId="77777777" w:rsidR="009D5215" w:rsidRPr="000D05BA" w:rsidRDefault="009D5215">
      <w:pPr>
        <w:spacing w:before="0" w:after="0"/>
        <w:rPr>
          <w:b/>
        </w:rPr>
      </w:pPr>
      <w:r w:rsidRPr="000D05BA">
        <w:rPr>
          <w:b/>
        </w:rPr>
        <w:t>Graph 52: Are you impacted by the proposed byelaw 12 regarding overnight parking?</w:t>
      </w:r>
    </w:p>
    <w:p w14:paraId="709D9891" w14:textId="1A96CF5D" w:rsidR="00707375" w:rsidRDefault="009D5215">
      <w:pPr>
        <w:spacing w:before="0" w:after="0"/>
      </w:pPr>
      <w:r>
        <w:rPr>
          <w:noProof/>
          <w:lang w:eastAsia="en-GB"/>
        </w:rPr>
        <w:drawing>
          <wp:inline distT="0" distB="0" distL="0" distR="0" wp14:anchorId="62EE4F92" wp14:editId="6B6F8FF8">
            <wp:extent cx="5731510" cy="1541145"/>
            <wp:effectExtent l="0" t="0" r="254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1541145"/>
                    </a:xfrm>
                    <a:prstGeom prst="rect">
                      <a:avLst/>
                    </a:prstGeom>
                  </pic:spPr>
                </pic:pic>
              </a:graphicData>
            </a:graphic>
          </wp:inline>
        </w:drawing>
      </w:r>
    </w:p>
    <w:p w14:paraId="68F2E204" w14:textId="77777777" w:rsidR="00707375" w:rsidRDefault="00707375">
      <w:pPr>
        <w:spacing w:before="0" w:after="0"/>
      </w:pPr>
    </w:p>
    <w:p w14:paraId="399D2E44" w14:textId="45664E11" w:rsidR="108893FB" w:rsidRDefault="108893FB" w:rsidP="108893FB">
      <w:pPr>
        <w:spacing w:before="0" w:after="0"/>
        <w:rPr>
          <w:b/>
          <w:bCs/>
        </w:rPr>
      </w:pPr>
    </w:p>
    <w:p w14:paraId="36851040" w14:textId="1E6A660F" w:rsidR="108893FB" w:rsidRDefault="108893FB" w:rsidP="108893FB">
      <w:pPr>
        <w:spacing w:before="0" w:after="0"/>
        <w:rPr>
          <w:b/>
          <w:bCs/>
        </w:rPr>
      </w:pPr>
    </w:p>
    <w:p w14:paraId="6C7703C2" w14:textId="60C7A9E5" w:rsidR="108893FB" w:rsidRDefault="108893FB" w:rsidP="108893FB">
      <w:pPr>
        <w:spacing w:before="0" w:after="0"/>
        <w:rPr>
          <w:b/>
          <w:bCs/>
        </w:rPr>
      </w:pPr>
    </w:p>
    <w:p w14:paraId="2B7FFAA5" w14:textId="2FB8B091" w:rsidR="108893FB" w:rsidRDefault="108893FB" w:rsidP="108893FB">
      <w:pPr>
        <w:spacing w:before="0" w:after="0"/>
        <w:rPr>
          <w:b/>
          <w:bCs/>
        </w:rPr>
      </w:pPr>
    </w:p>
    <w:p w14:paraId="20B35C65" w14:textId="5AFEB304" w:rsidR="108893FB" w:rsidRDefault="108893FB" w:rsidP="108893FB">
      <w:pPr>
        <w:spacing w:before="0" w:after="0"/>
        <w:rPr>
          <w:b/>
          <w:bCs/>
        </w:rPr>
      </w:pPr>
    </w:p>
    <w:p w14:paraId="380C03B0" w14:textId="1D648FBB" w:rsidR="108893FB" w:rsidRDefault="108893FB" w:rsidP="108893FB">
      <w:pPr>
        <w:spacing w:before="0" w:after="0"/>
        <w:rPr>
          <w:b/>
          <w:bCs/>
        </w:rPr>
      </w:pPr>
    </w:p>
    <w:p w14:paraId="645B9392" w14:textId="51CF8935" w:rsidR="108893FB" w:rsidRDefault="108893FB" w:rsidP="108893FB">
      <w:pPr>
        <w:spacing w:before="0" w:after="0"/>
        <w:rPr>
          <w:b/>
          <w:bCs/>
        </w:rPr>
      </w:pPr>
    </w:p>
    <w:p w14:paraId="64E0CF0C" w14:textId="058BEBFE" w:rsidR="108893FB" w:rsidRDefault="108893FB" w:rsidP="108893FB">
      <w:pPr>
        <w:spacing w:before="0" w:after="0"/>
        <w:rPr>
          <w:b/>
          <w:bCs/>
        </w:rPr>
      </w:pPr>
    </w:p>
    <w:p w14:paraId="4A7F88CF" w14:textId="7BC1E46E" w:rsidR="108893FB" w:rsidRDefault="108893FB" w:rsidP="108893FB">
      <w:pPr>
        <w:spacing w:before="0" w:after="0"/>
        <w:rPr>
          <w:b/>
          <w:bCs/>
        </w:rPr>
      </w:pPr>
    </w:p>
    <w:p w14:paraId="48D5B0A8" w14:textId="77777777" w:rsidR="009D5215" w:rsidRPr="000D05BA" w:rsidRDefault="009D5215">
      <w:pPr>
        <w:spacing w:before="0" w:after="0"/>
        <w:rPr>
          <w:b/>
        </w:rPr>
      </w:pPr>
      <w:r w:rsidRPr="000D05BA">
        <w:rPr>
          <w:b/>
        </w:rPr>
        <w:t>Graph 53: Are you impacted by the proposed byelaw 13 regarding children’s play areas?</w:t>
      </w:r>
    </w:p>
    <w:p w14:paraId="48E70AE0" w14:textId="1A4498E2" w:rsidR="00707375" w:rsidRDefault="009D5215" w:rsidP="009D5215">
      <w:pPr>
        <w:spacing w:before="0" w:after="0"/>
      </w:pPr>
      <w:r>
        <w:rPr>
          <w:noProof/>
          <w:lang w:eastAsia="en-GB"/>
        </w:rPr>
        <w:drawing>
          <wp:inline distT="0" distB="0" distL="0" distR="0" wp14:anchorId="31F315F4" wp14:editId="559E0B07">
            <wp:extent cx="5731510" cy="1612265"/>
            <wp:effectExtent l="0" t="0" r="254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1612265"/>
                    </a:xfrm>
                    <a:prstGeom prst="rect">
                      <a:avLst/>
                    </a:prstGeom>
                  </pic:spPr>
                </pic:pic>
              </a:graphicData>
            </a:graphic>
          </wp:inline>
        </w:drawing>
      </w:r>
    </w:p>
    <w:p w14:paraId="62991827" w14:textId="77777777" w:rsidR="00707375" w:rsidRDefault="00707375" w:rsidP="009D5215">
      <w:pPr>
        <w:spacing w:before="0" w:after="0"/>
      </w:pPr>
    </w:p>
    <w:p w14:paraId="264075C6" w14:textId="77777777" w:rsidR="009D5215" w:rsidRPr="000D05BA" w:rsidRDefault="009D5215" w:rsidP="009D5215">
      <w:pPr>
        <w:spacing w:before="0" w:after="0"/>
        <w:rPr>
          <w:b/>
        </w:rPr>
      </w:pPr>
      <w:r w:rsidRPr="000D05BA">
        <w:rPr>
          <w:b/>
        </w:rPr>
        <w:t>Graph 54: Are you impacted by the proposed byelaw 14 regarding children’s play apparatus?</w:t>
      </w:r>
    </w:p>
    <w:p w14:paraId="11F2EC19" w14:textId="6877D54C" w:rsidR="00707375" w:rsidRDefault="009D5215" w:rsidP="009D5215">
      <w:pPr>
        <w:spacing w:before="0" w:after="0"/>
      </w:pPr>
      <w:r>
        <w:rPr>
          <w:noProof/>
          <w:lang w:eastAsia="en-GB"/>
        </w:rPr>
        <w:lastRenderedPageBreak/>
        <w:drawing>
          <wp:inline distT="0" distB="0" distL="0" distR="0" wp14:anchorId="2B1A0022" wp14:editId="1F83E41B">
            <wp:extent cx="5731510" cy="15868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1586865"/>
                    </a:xfrm>
                    <a:prstGeom prst="rect">
                      <a:avLst/>
                    </a:prstGeom>
                  </pic:spPr>
                </pic:pic>
              </a:graphicData>
            </a:graphic>
          </wp:inline>
        </w:drawing>
      </w:r>
    </w:p>
    <w:p w14:paraId="2F583348" w14:textId="77777777" w:rsidR="00707375" w:rsidRDefault="00707375" w:rsidP="009D5215">
      <w:pPr>
        <w:spacing w:before="0" w:after="0"/>
      </w:pPr>
    </w:p>
    <w:p w14:paraId="65B40D79" w14:textId="77777777" w:rsidR="009D5215" w:rsidRPr="000D05BA" w:rsidRDefault="009D5215" w:rsidP="009D5215">
      <w:pPr>
        <w:spacing w:before="0" w:after="0"/>
        <w:rPr>
          <w:b/>
        </w:rPr>
      </w:pPr>
      <w:r w:rsidRPr="000D05BA">
        <w:rPr>
          <w:b/>
        </w:rPr>
        <w:t>Graph 55: Are you impacted by the proposed byelaw 15 regarding skateboarding?</w:t>
      </w:r>
    </w:p>
    <w:p w14:paraId="4775BD43" w14:textId="695C42A1" w:rsidR="00707375" w:rsidRDefault="009D5215" w:rsidP="009D5215">
      <w:pPr>
        <w:spacing w:before="0" w:after="0"/>
      </w:pPr>
      <w:r>
        <w:rPr>
          <w:noProof/>
          <w:lang w:eastAsia="en-GB"/>
        </w:rPr>
        <w:drawing>
          <wp:inline distT="0" distB="0" distL="0" distR="0" wp14:anchorId="21D2ABCA" wp14:editId="2A151EE7">
            <wp:extent cx="5731510" cy="164084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1640840"/>
                    </a:xfrm>
                    <a:prstGeom prst="rect">
                      <a:avLst/>
                    </a:prstGeom>
                  </pic:spPr>
                </pic:pic>
              </a:graphicData>
            </a:graphic>
          </wp:inline>
        </w:drawing>
      </w:r>
    </w:p>
    <w:p w14:paraId="0AEA992C" w14:textId="77777777" w:rsidR="00707375" w:rsidRDefault="00707375" w:rsidP="009D5215">
      <w:pPr>
        <w:spacing w:before="0" w:after="0"/>
      </w:pPr>
    </w:p>
    <w:p w14:paraId="6502DAB0" w14:textId="77777777" w:rsidR="00DA016A" w:rsidRDefault="00DA016A" w:rsidP="009D5215">
      <w:pPr>
        <w:spacing w:before="0" w:after="0"/>
      </w:pPr>
    </w:p>
    <w:p w14:paraId="4FF7719E" w14:textId="636EC1CA" w:rsidR="108893FB" w:rsidRDefault="108893FB" w:rsidP="108893FB">
      <w:pPr>
        <w:spacing w:before="0" w:after="0"/>
      </w:pPr>
    </w:p>
    <w:p w14:paraId="0702E14A" w14:textId="3D756D26" w:rsidR="108893FB" w:rsidRDefault="108893FB" w:rsidP="108893FB">
      <w:pPr>
        <w:spacing w:before="0" w:after="0"/>
      </w:pPr>
    </w:p>
    <w:p w14:paraId="25B183DB" w14:textId="47184CEB" w:rsidR="108893FB" w:rsidRDefault="108893FB" w:rsidP="108893FB">
      <w:pPr>
        <w:spacing w:before="0" w:after="0"/>
      </w:pPr>
    </w:p>
    <w:p w14:paraId="561D4D56" w14:textId="24D11967" w:rsidR="108893FB" w:rsidRDefault="108893FB" w:rsidP="108893FB">
      <w:pPr>
        <w:spacing w:before="0" w:after="0"/>
      </w:pPr>
    </w:p>
    <w:p w14:paraId="3ABC1E8D" w14:textId="11479AA5" w:rsidR="108893FB" w:rsidRDefault="108893FB" w:rsidP="108893FB">
      <w:pPr>
        <w:spacing w:before="0" w:after="0"/>
      </w:pPr>
    </w:p>
    <w:p w14:paraId="2C5FF919" w14:textId="749E1E81" w:rsidR="108893FB" w:rsidRDefault="108893FB" w:rsidP="108893FB">
      <w:pPr>
        <w:spacing w:before="0" w:after="0"/>
      </w:pPr>
    </w:p>
    <w:p w14:paraId="3A85B857" w14:textId="234D5662" w:rsidR="108893FB" w:rsidRDefault="108893FB" w:rsidP="108893FB">
      <w:pPr>
        <w:spacing w:before="0" w:after="0"/>
      </w:pPr>
    </w:p>
    <w:p w14:paraId="398C8A7F" w14:textId="77777777" w:rsidR="00DA016A" w:rsidRDefault="00DA016A" w:rsidP="009D5215">
      <w:pPr>
        <w:spacing w:before="0" w:after="0"/>
      </w:pPr>
    </w:p>
    <w:p w14:paraId="5FAA0DF1" w14:textId="77777777" w:rsidR="009D5215" w:rsidRPr="000D05BA" w:rsidRDefault="009D5215" w:rsidP="009D5215">
      <w:pPr>
        <w:spacing w:before="0" w:after="0"/>
        <w:rPr>
          <w:b/>
        </w:rPr>
      </w:pPr>
      <w:r w:rsidRPr="000D05BA">
        <w:rPr>
          <w:b/>
        </w:rPr>
        <w:t>Graph 56: Are you impacted by the proposed byelaw 16 regarding cricket?</w:t>
      </w:r>
    </w:p>
    <w:p w14:paraId="19E5AE4B" w14:textId="6BF52898" w:rsidR="00707375" w:rsidRDefault="009D5215" w:rsidP="009D5215">
      <w:pPr>
        <w:spacing w:before="0" w:after="0"/>
      </w:pPr>
      <w:r>
        <w:rPr>
          <w:noProof/>
          <w:lang w:eastAsia="en-GB"/>
        </w:rPr>
        <w:drawing>
          <wp:inline distT="0" distB="0" distL="0" distR="0" wp14:anchorId="074F5871" wp14:editId="0A009656">
            <wp:extent cx="5731510" cy="1557020"/>
            <wp:effectExtent l="0" t="0" r="254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1557020"/>
                    </a:xfrm>
                    <a:prstGeom prst="rect">
                      <a:avLst/>
                    </a:prstGeom>
                  </pic:spPr>
                </pic:pic>
              </a:graphicData>
            </a:graphic>
          </wp:inline>
        </w:drawing>
      </w:r>
    </w:p>
    <w:p w14:paraId="1B5C41A0" w14:textId="77777777" w:rsidR="00707375" w:rsidRDefault="00707375" w:rsidP="009D5215">
      <w:pPr>
        <w:spacing w:before="0" w:after="0"/>
      </w:pPr>
    </w:p>
    <w:p w14:paraId="3D4E4A74" w14:textId="77777777" w:rsidR="00803BEC" w:rsidRPr="000D05BA" w:rsidRDefault="00803BEC" w:rsidP="009D5215">
      <w:pPr>
        <w:spacing w:before="0" w:after="0"/>
        <w:rPr>
          <w:b/>
        </w:rPr>
      </w:pPr>
      <w:r w:rsidRPr="000D05BA">
        <w:rPr>
          <w:b/>
        </w:rPr>
        <w:t>Graph 57: Are you impacted by the proposed byelaw 17 regarding archery?</w:t>
      </w:r>
    </w:p>
    <w:p w14:paraId="7F8B07DF" w14:textId="25384666" w:rsidR="00707375" w:rsidRDefault="00803BEC" w:rsidP="009D5215">
      <w:pPr>
        <w:spacing w:before="0" w:after="0"/>
      </w:pPr>
      <w:r>
        <w:rPr>
          <w:noProof/>
          <w:lang w:eastAsia="en-GB"/>
        </w:rPr>
        <w:lastRenderedPageBreak/>
        <w:drawing>
          <wp:inline distT="0" distB="0" distL="0" distR="0" wp14:anchorId="539405F5" wp14:editId="70B561FD">
            <wp:extent cx="5731510" cy="1598295"/>
            <wp:effectExtent l="0" t="0" r="254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1598295"/>
                    </a:xfrm>
                    <a:prstGeom prst="rect">
                      <a:avLst/>
                    </a:prstGeom>
                  </pic:spPr>
                </pic:pic>
              </a:graphicData>
            </a:graphic>
          </wp:inline>
        </w:drawing>
      </w:r>
    </w:p>
    <w:p w14:paraId="13B9FE02" w14:textId="77777777" w:rsidR="00707375" w:rsidRDefault="00707375" w:rsidP="009D5215">
      <w:pPr>
        <w:spacing w:before="0" w:after="0"/>
      </w:pPr>
    </w:p>
    <w:p w14:paraId="61526047" w14:textId="77777777" w:rsidR="00803BEC" w:rsidRPr="000D05BA" w:rsidRDefault="00803BEC" w:rsidP="009D5215">
      <w:pPr>
        <w:spacing w:before="0" w:after="0"/>
        <w:rPr>
          <w:b/>
        </w:rPr>
      </w:pPr>
      <w:r w:rsidRPr="000D05BA">
        <w:rPr>
          <w:b/>
        </w:rPr>
        <w:t>Graph 58: Are you impacted by the proposed byelaw 18 regarding field sports?</w:t>
      </w:r>
    </w:p>
    <w:p w14:paraId="30445D8F" w14:textId="5716640D" w:rsidR="00707375" w:rsidRDefault="00803BEC" w:rsidP="009D5215">
      <w:pPr>
        <w:spacing w:before="0" w:after="0"/>
      </w:pPr>
      <w:r>
        <w:rPr>
          <w:noProof/>
          <w:lang w:eastAsia="en-GB"/>
        </w:rPr>
        <w:drawing>
          <wp:inline distT="0" distB="0" distL="0" distR="0" wp14:anchorId="797D2CE1" wp14:editId="522FAB40">
            <wp:extent cx="5731510" cy="1615440"/>
            <wp:effectExtent l="0" t="0" r="254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1615440"/>
                    </a:xfrm>
                    <a:prstGeom prst="rect">
                      <a:avLst/>
                    </a:prstGeom>
                  </pic:spPr>
                </pic:pic>
              </a:graphicData>
            </a:graphic>
          </wp:inline>
        </w:drawing>
      </w:r>
    </w:p>
    <w:p w14:paraId="49C601A7" w14:textId="77777777" w:rsidR="00707375" w:rsidRDefault="00707375" w:rsidP="009D5215">
      <w:pPr>
        <w:spacing w:before="0" w:after="0"/>
      </w:pPr>
    </w:p>
    <w:p w14:paraId="4C3A412E" w14:textId="77777777" w:rsidR="00803BEC" w:rsidRPr="000D05BA" w:rsidRDefault="00803BEC" w:rsidP="009D5215">
      <w:pPr>
        <w:spacing w:before="0" w:after="0"/>
        <w:rPr>
          <w:b/>
        </w:rPr>
      </w:pPr>
      <w:r w:rsidRPr="000D05BA">
        <w:rPr>
          <w:b/>
        </w:rPr>
        <w:t>Graph 59: Are you impacted by the proposed byelaw 19 regarding golf?</w:t>
      </w:r>
    </w:p>
    <w:p w14:paraId="71E34F8F" w14:textId="7D876EB4" w:rsidR="00707375" w:rsidRDefault="00803BEC" w:rsidP="00803BEC">
      <w:pPr>
        <w:spacing w:before="0" w:after="0"/>
      </w:pPr>
      <w:r>
        <w:rPr>
          <w:noProof/>
          <w:lang w:eastAsia="en-GB"/>
        </w:rPr>
        <w:drawing>
          <wp:inline distT="0" distB="0" distL="0" distR="0" wp14:anchorId="09C9854E" wp14:editId="289DD202">
            <wp:extent cx="5731510" cy="1591310"/>
            <wp:effectExtent l="0" t="0" r="254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102">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5D57A516" w14:textId="77777777" w:rsidR="00803BEC" w:rsidRPr="000D05BA" w:rsidRDefault="00803BEC" w:rsidP="00803BEC">
      <w:pPr>
        <w:spacing w:before="0" w:after="0"/>
        <w:rPr>
          <w:b/>
        </w:rPr>
      </w:pPr>
      <w:r w:rsidRPr="000D05BA">
        <w:rPr>
          <w:b/>
        </w:rPr>
        <w:t>Graph 60: Are you impacted by the proposed byelaw 20 regarding golf where part of the ground is set aside as a golf course?</w:t>
      </w:r>
    </w:p>
    <w:p w14:paraId="066530C3" w14:textId="734230A8" w:rsidR="00707375" w:rsidRDefault="00803BEC" w:rsidP="00803BEC">
      <w:pPr>
        <w:spacing w:before="0" w:after="0"/>
      </w:pPr>
      <w:r>
        <w:rPr>
          <w:noProof/>
          <w:lang w:eastAsia="en-GB"/>
        </w:rPr>
        <w:drawing>
          <wp:inline distT="0" distB="0" distL="0" distR="0" wp14:anchorId="410519AD" wp14:editId="7BB6E6D9">
            <wp:extent cx="5731510" cy="158686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1510" cy="1586865"/>
                    </a:xfrm>
                    <a:prstGeom prst="rect">
                      <a:avLst/>
                    </a:prstGeom>
                  </pic:spPr>
                </pic:pic>
              </a:graphicData>
            </a:graphic>
          </wp:inline>
        </w:drawing>
      </w:r>
    </w:p>
    <w:p w14:paraId="730C4E4D" w14:textId="77777777" w:rsidR="00707375" w:rsidRDefault="00707375" w:rsidP="00803BEC">
      <w:pPr>
        <w:spacing w:before="0" w:after="0"/>
      </w:pPr>
    </w:p>
    <w:p w14:paraId="3A24D948" w14:textId="77777777" w:rsidR="00803BEC" w:rsidRPr="000D05BA" w:rsidRDefault="00803BEC" w:rsidP="00803BEC">
      <w:pPr>
        <w:spacing w:before="0" w:after="0"/>
        <w:rPr>
          <w:b/>
        </w:rPr>
      </w:pPr>
      <w:r w:rsidRPr="000D05BA">
        <w:rPr>
          <w:b/>
        </w:rPr>
        <w:t>Graph 61: Are you impacted by the proposed byelaw 21 regarding mooring?</w:t>
      </w:r>
    </w:p>
    <w:p w14:paraId="32B07BFE" w14:textId="371FC1F5" w:rsidR="00707375" w:rsidRDefault="00803BEC" w:rsidP="00803BEC">
      <w:pPr>
        <w:spacing w:before="0" w:after="0"/>
      </w:pPr>
      <w:r>
        <w:rPr>
          <w:noProof/>
          <w:lang w:eastAsia="en-GB"/>
        </w:rPr>
        <w:lastRenderedPageBreak/>
        <w:drawing>
          <wp:inline distT="0" distB="0" distL="0" distR="0" wp14:anchorId="32C30D57" wp14:editId="7FE39BD7">
            <wp:extent cx="5731510" cy="1597660"/>
            <wp:effectExtent l="0" t="0" r="254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1510" cy="1597660"/>
                    </a:xfrm>
                    <a:prstGeom prst="rect">
                      <a:avLst/>
                    </a:prstGeom>
                  </pic:spPr>
                </pic:pic>
              </a:graphicData>
            </a:graphic>
          </wp:inline>
        </w:drawing>
      </w:r>
    </w:p>
    <w:p w14:paraId="37919B23" w14:textId="77777777" w:rsidR="00707375" w:rsidRDefault="00707375" w:rsidP="00803BEC">
      <w:pPr>
        <w:spacing w:before="0" w:after="0"/>
      </w:pPr>
    </w:p>
    <w:p w14:paraId="67F95BB7" w14:textId="77777777" w:rsidR="00803BEC" w:rsidRPr="000D05BA" w:rsidRDefault="00803BEC" w:rsidP="00803BEC">
      <w:pPr>
        <w:spacing w:before="0" w:after="0"/>
        <w:rPr>
          <w:b/>
        </w:rPr>
      </w:pPr>
      <w:r w:rsidRPr="000D05BA">
        <w:rPr>
          <w:b/>
        </w:rPr>
        <w:t>Graph 62: Are you impacted by the proposed byelaw 22 regarding fishing?</w:t>
      </w:r>
    </w:p>
    <w:p w14:paraId="644058B0" w14:textId="1C175304" w:rsidR="00707375" w:rsidRDefault="00803BEC" w:rsidP="00803BEC">
      <w:pPr>
        <w:spacing w:before="0" w:after="0"/>
      </w:pPr>
      <w:r>
        <w:rPr>
          <w:noProof/>
          <w:lang w:eastAsia="en-GB"/>
        </w:rPr>
        <w:drawing>
          <wp:inline distT="0" distB="0" distL="0" distR="0" wp14:anchorId="59DE941F" wp14:editId="4AE53D68">
            <wp:extent cx="5731510" cy="157035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1570355"/>
                    </a:xfrm>
                    <a:prstGeom prst="rect">
                      <a:avLst/>
                    </a:prstGeom>
                  </pic:spPr>
                </pic:pic>
              </a:graphicData>
            </a:graphic>
          </wp:inline>
        </w:drawing>
      </w:r>
    </w:p>
    <w:p w14:paraId="139756A5" w14:textId="77777777" w:rsidR="00707375" w:rsidRDefault="00707375" w:rsidP="00803BEC">
      <w:pPr>
        <w:spacing w:before="0" w:after="0"/>
      </w:pPr>
    </w:p>
    <w:p w14:paraId="2FE3B156" w14:textId="77777777" w:rsidR="00803BEC" w:rsidRPr="000D05BA" w:rsidRDefault="00803BEC" w:rsidP="00803BEC">
      <w:pPr>
        <w:spacing w:before="0" w:after="0"/>
        <w:rPr>
          <w:b/>
        </w:rPr>
      </w:pPr>
      <w:r w:rsidRPr="000D05BA">
        <w:rPr>
          <w:b/>
        </w:rPr>
        <w:t>Graph 63: Are you impacted by the proposed byelaw 23 regarding blocking and pollution of watercourses?</w:t>
      </w:r>
    </w:p>
    <w:p w14:paraId="4D170F53" w14:textId="5983CC6D" w:rsidR="00707375" w:rsidRDefault="00803BEC" w:rsidP="00803BEC">
      <w:pPr>
        <w:spacing w:before="0" w:after="0"/>
      </w:pPr>
      <w:r>
        <w:rPr>
          <w:noProof/>
          <w:lang w:eastAsia="en-GB"/>
        </w:rPr>
        <w:drawing>
          <wp:inline distT="0" distB="0" distL="0" distR="0" wp14:anchorId="577197F2" wp14:editId="3BDEFE99">
            <wp:extent cx="5731510" cy="1598295"/>
            <wp:effectExtent l="0" t="0" r="254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1598295"/>
                    </a:xfrm>
                    <a:prstGeom prst="rect">
                      <a:avLst/>
                    </a:prstGeom>
                  </pic:spPr>
                </pic:pic>
              </a:graphicData>
            </a:graphic>
          </wp:inline>
        </w:drawing>
      </w:r>
    </w:p>
    <w:p w14:paraId="08B3D040" w14:textId="77777777" w:rsidR="00707375" w:rsidRDefault="00707375" w:rsidP="00803BEC">
      <w:pPr>
        <w:spacing w:before="0" w:after="0"/>
      </w:pPr>
    </w:p>
    <w:p w14:paraId="7548ECB5" w14:textId="77777777" w:rsidR="00DA016A" w:rsidRDefault="00DA016A" w:rsidP="00803BEC">
      <w:pPr>
        <w:spacing w:before="0" w:after="0"/>
      </w:pPr>
    </w:p>
    <w:p w14:paraId="09ADC435" w14:textId="77777777" w:rsidR="00DA016A" w:rsidRDefault="00DA016A" w:rsidP="00803BEC">
      <w:pPr>
        <w:spacing w:before="0" w:after="0"/>
      </w:pPr>
    </w:p>
    <w:p w14:paraId="6A4CE0D2" w14:textId="77777777" w:rsidR="00DA016A" w:rsidRDefault="00DA016A" w:rsidP="00803BEC">
      <w:pPr>
        <w:spacing w:before="0" w:after="0"/>
      </w:pPr>
    </w:p>
    <w:p w14:paraId="2259C1A4" w14:textId="77777777" w:rsidR="00803BEC" w:rsidRPr="000D05BA" w:rsidRDefault="00803BEC" w:rsidP="00803BEC">
      <w:pPr>
        <w:spacing w:before="0" w:after="0"/>
        <w:rPr>
          <w:b/>
        </w:rPr>
      </w:pPr>
      <w:r w:rsidRPr="000D05BA">
        <w:rPr>
          <w:b/>
        </w:rPr>
        <w:t>Graph 64: Are you impacted by the proposed byelaw 24 regarding model aircrafts and drones?</w:t>
      </w:r>
    </w:p>
    <w:p w14:paraId="686672E3" w14:textId="047309EF" w:rsidR="00707375" w:rsidRDefault="00803BEC" w:rsidP="00803BEC">
      <w:pPr>
        <w:spacing w:before="0" w:after="0"/>
      </w:pPr>
      <w:r>
        <w:rPr>
          <w:noProof/>
          <w:lang w:eastAsia="en-GB"/>
        </w:rPr>
        <w:drawing>
          <wp:inline distT="0" distB="0" distL="0" distR="0" wp14:anchorId="74DA0BB2" wp14:editId="6BFF9CE1">
            <wp:extent cx="5731510" cy="1618615"/>
            <wp:effectExtent l="0" t="0" r="254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1618615"/>
                    </a:xfrm>
                    <a:prstGeom prst="rect">
                      <a:avLst/>
                    </a:prstGeom>
                  </pic:spPr>
                </pic:pic>
              </a:graphicData>
            </a:graphic>
          </wp:inline>
        </w:drawing>
      </w:r>
    </w:p>
    <w:p w14:paraId="3D526527" w14:textId="77777777" w:rsidR="00707375" w:rsidRDefault="00707375" w:rsidP="00803BEC">
      <w:pPr>
        <w:spacing w:before="0" w:after="0"/>
      </w:pPr>
    </w:p>
    <w:p w14:paraId="1CFF5838" w14:textId="77777777" w:rsidR="00803BEC" w:rsidRPr="000D05BA" w:rsidRDefault="00803BEC" w:rsidP="00803BEC">
      <w:pPr>
        <w:spacing w:before="0" w:after="0"/>
        <w:rPr>
          <w:b/>
        </w:rPr>
      </w:pPr>
      <w:r w:rsidRPr="000D05BA">
        <w:rPr>
          <w:b/>
        </w:rPr>
        <w:t>Graph 65: Are you impacted by the proposed byelaw 25 regarding e-scooters?</w:t>
      </w:r>
    </w:p>
    <w:p w14:paraId="0AE82806" w14:textId="28299493" w:rsidR="00707375" w:rsidRDefault="00803BEC" w:rsidP="00803BEC">
      <w:pPr>
        <w:spacing w:before="0" w:after="0"/>
      </w:pPr>
      <w:r>
        <w:rPr>
          <w:noProof/>
          <w:lang w:eastAsia="en-GB"/>
        </w:rPr>
        <w:lastRenderedPageBreak/>
        <w:drawing>
          <wp:inline distT="0" distB="0" distL="0" distR="0" wp14:anchorId="48324F43" wp14:editId="4D1789FE">
            <wp:extent cx="5731510" cy="1616710"/>
            <wp:effectExtent l="0" t="0" r="254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1510" cy="1616710"/>
                    </a:xfrm>
                    <a:prstGeom prst="rect">
                      <a:avLst/>
                    </a:prstGeom>
                  </pic:spPr>
                </pic:pic>
              </a:graphicData>
            </a:graphic>
          </wp:inline>
        </w:drawing>
      </w:r>
    </w:p>
    <w:p w14:paraId="07543331" w14:textId="77777777" w:rsidR="00707375" w:rsidRDefault="00707375" w:rsidP="00803BEC">
      <w:pPr>
        <w:spacing w:before="0" w:after="0"/>
      </w:pPr>
    </w:p>
    <w:p w14:paraId="64941072" w14:textId="6A1B6E6C" w:rsidR="108893FB" w:rsidRDefault="108893FB" w:rsidP="108893FB">
      <w:pPr>
        <w:spacing w:before="0" w:after="0"/>
      </w:pPr>
    </w:p>
    <w:p w14:paraId="13529E75" w14:textId="26360129" w:rsidR="108893FB" w:rsidRDefault="108893FB" w:rsidP="108893FB">
      <w:pPr>
        <w:spacing w:before="0" w:after="0"/>
      </w:pPr>
    </w:p>
    <w:p w14:paraId="242259C0" w14:textId="4E55BC74" w:rsidR="108893FB" w:rsidRDefault="108893FB" w:rsidP="108893FB">
      <w:pPr>
        <w:spacing w:before="0" w:after="0"/>
      </w:pPr>
    </w:p>
    <w:p w14:paraId="01621367" w14:textId="5C1EF10C" w:rsidR="108893FB" w:rsidRDefault="108893FB" w:rsidP="108893FB">
      <w:pPr>
        <w:spacing w:before="0" w:after="0"/>
      </w:pPr>
    </w:p>
    <w:p w14:paraId="0A1F6EB9" w14:textId="020121B0" w:rsidR="108893FB" w:rsidRDefault="108893FB" w:rsidP="108893FB">
      <w:pPr>
        <w:spacing w:before="0" w:after="0"/>
      </w:pPr>
    </w:p>
    <w:p w14:paraId="1129E238" w14:textId="5461C7B4" w:rsidR="108893FB" w:rsidRDefault="108893FB" w:rsidP="108893FB">
      <w:pPr>
        <w:spacing w:before="0" w:after="0"/>
      </w:pPr>
    </w:p>
    <w:p w14:paraId="38A5A60B" w14:textId="60CA26B3" w:rsidR="108893FB" w:rsidRDefault="108893FB" w:rsidP="108893FB">
      <w:pPr>
        <w:spacing w:before="0" w:after="0"/>
      </w:pPr>
    </w:p>
    <w:p w14:paraId="779DA0F6" w14:textId="20D86514" w:rsidR="108893FB" w:rsidRDefault="108893FB" w:rsidP="108893FB">
      <w:pPr>
        <w:spacing w:before="0" w:after="0"/>
      </w:pPr>
    </w:p>
    <w:p w14:paraId="443C9D71" w14:textId="77777777" w:rsidR="00803BEC" w:rsidRPr="000D05BA" w:rsidRDefault="00803BEC" w:rsidP="00803BEC">
      <w:pPr>
        <w:spacing w:before="0" w:after="0"/>
        <w:rPr>
          <w:b/>
        </w:rPr>
      </w:pPr>
      <w:r w:rsidRPr="000D05BA">
        <w:rPr>
          <w:b/>
        </w:rPr>
        <w:t>Graph 66: Are you impacted by the proposed byelaw 26 regarding provision of services?</w:t>
      </w:r>
    </w:p>
    <w:p w14:paraId="6470CC31" w14:textId="5E9848A6" w:rsidR="00707375" w:rsidRDefault="00803BEC" w:rsidP="00803BEC">
      <w:pPr>
        <w:spacing w:before="0" w:after="0"/>
      </w:pPr>
      <w:r>
        <w:rPr>
          <w:noProof/>
          <w:lang w:eastAsia="en-GB"/>
        </w:rPr>
        <w:drawing>
          <wp:inline distT="0" distB="0" distL="0" distR="0" wp14:anchorId="1B15A826" wp14:editId="28E0693C">
            <wp:extent cx="5731510" cy="1611630"/>
            <wp:effectExtent l="0" t="0" r="254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1611630"/>
                    </a:xfrm>
                    <a:prstGeom prst="rect">
                      <a:avLst/>
                    </a:prstGeom>
                  </pic:spPr>
                </pic:pic>
              </a:graphicData>
            </a:graphic>
          </wp:inline>
        </w:drawing>
      </w:r>
    </w:p>
    <w:p w14:paraId="56567354" w14:textId="77777777" w:rsidR="00707375" w:rsidRDefault="00707375" w:rsidP="00803BEC">
      <w:pPr>
        <w:spacing w:before="0" w:after="0"/>
      </w:pPr>
    </w:p>
    <w:p w14:paraId="4D933D33" w14:textId="77777777" w:rsidR="00803BEC" w:rsidRPr="000D05BA" w:rsidRDefault="00803BEC" w:rsidP="00803BEC">
      <w:pPr>
        <w:spacing w:before="0" w:after="0"/>
        <w:rPr>
          <w:b/>
        </w:rPr>
      </w:pPr>
      <w:r w:rsidRPr="000D05BA">
        <w:rPr>
          <w:b/>
        </w:rPr>
        <w:t>Graph 67: Are you impacted by the proposed byelaw 27 regarding excessive noise?</w:t>
      </w:r>
    </w:p>
    <w:p w14:paraId="249FA5A5" w14:textId="50C8F2E5" w:rsidR="00707375" w:rsidRDefault="00803BEC" w:rsidP="00803BEC">
      <w:pPr>
        <w:spacing w:before="0" w:after="0"/>
      </w:pPr>
      <w:r>
        <w:rPr>
          <w:noProof/>
          <w:lang w:eastAsia="en-GB"/>
        </w:rPr>
        <w:drawing>
          <wp:inline distT="0" distB="0" distL="0" distR="0" wp14:anchorId="4431FBD0" wp14:editId="4C962C4F">
            <wp:extent cx="5731510" cy="1598930"/>
            <wp:effectExtent l="0" t="0" r="254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1598930"/>
                    </a:xfrm>
                    <a:prstGeom prst="rect">
                      <a:avLst/>
                    </a:prstGeom>
                  </pic:spPr>
                </pic:pic>
              </a:graphicData>
            </a:graphic>
          </wp:inline>
        </w:drawing>
      </w:r>
    </w:p>
    <w:p w14:paraId="1BA275CC" w14:textId="77777777" w:rsidR="00707375" w:rsidRDefault="00707375" w:rsidP="00803BEC">
      <w:pPr>
        <w:spacing w:before="0" w:after="0"/>
      </w:pPr>
    </w:p>
    <w:p w14:paraId="428DD832" w14:textId="77777777" w:rsidR="00DA016A" w:rsidRDefault="00DA016A" w:rsidP="00803BEC">
      <w:pPr>
        <w:spacing w:before="0" w:after="0"/>
      </w:pPr>
    </w:p>
    <w:p w14:paraId="56ABBBC5" w14:textId="77777777" w:rsidR="00803BEC" w:rsidRPr="000D05BA" w:rsidRDefault="00803BEC" w:rsidP="00803BEC">
      <w:pPr>
        <w:spacing w:before="0" w:after="0"/>
        <w:rPr>
          <w:b/>
        </w:rPr>
      </w:pPr>
      <w:r w:rsidRPr="000D05BA">
        <w:rPr>
          <w:b/>
        </w:rPr>
        <w:t>Graph 68: Are you impacted by the proposed byelaw 28 regarding public shows and performances?</w:t>
      </w:r>
    </w:p>
    <w:p w14:paraId="154F6AF5" w14:textId="082592F9" w:rsidR="00707375" w:rsidRDefault="00803BEC" w:rsidP="00803BEC">
      <w:pPr>
        <w:spacing w:before="0" w:after="0"/>
      </w:pPr>
      <w:r>
        <w:rPr>
          <w:noProof/>
          <w:lang w:eastAsia="en-GB"/>
        </w:rPr>
        <w:lastRenderedPageBreak/>
        <w:drawing>
          <wp:inline distT="0" distB="0" distL="0" distR="0" wp14:anchorId="382EB30F" wp14:editId="7298108D">
            <wp:extent cx="5731510" cy="1560195"/>
            <wp:effectExtent l="0" t="0" r="254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1560195"/>
                    </a:xfrm>
                    <a:prstGeom prst="rect">
                      <a:avLst/>
                    </a:prstGeom>
                  </pic:spPr>
                </pic:pic>
              </a:graphicData>
            </a:graphic>
          </wp:inline>
        </w:drawing>
      </w:r>
    </w:p>
    <w:p w14:paraId="22C6EC2F" w14:textId="77777777" w:rsidR="00707375" w:rsidRDefault="00707375" w:rsidP="00803BEC">
      <w:pPr>
        <w:spacing w:before="0" w:after="0"/>
      </w:pPr>
    </w:p>
    <w:p w14:paraId="66D7987D" w14:textId="2029AA42" w:rsidR="108893FB" w:rsidRDefault="108893FB" w:rsidP="108893FB">
      <w:pPr>
        <w:spacing w:before="0" w:after="0"/>
      </w:pPr>
    </w:p>
    <w:p w14:paraId="7C0F57EA" w14:textId="3B4B929C" w:rsidR="108893FB" w:rsidRDefault="108893FB" w:rsidP="108893FB">
      <w:pPr>
        <w:spacing w:before="0" w:after="0"/>
      </w:pPr>
    </w:p>
    <w:p w14:paraId="17AFDFE9" w14:textId="2136ED05" w:rsidR="108893FB" w:rsidRDefault="108893FB" w:rsidP="108893FB">
      <w:pPr>
        <w:spacing w:before="0" w:after="0"/>
      </w:pPr>
    </w:p>
    <w:p w14:paraId="3E937632" w14:textId="63B153EB" w:rsidR="108893FB" w:rsidRDefault="108893FB" w:rsidP="108893FB">
      <w:pPr>
        <w:spacing w:before="0" w:after="0"/>
      </w:pPr>
    </w:p>
    <w:p w14:paraId="04271171" w14:textId="71447F4D" w:rsidR="108893FB" w:rsidRDefault="108893FB" w:rsidP="108893FB">
      <w:pPr>
        <w:spacing w:before="0" w:after="0"/>
      </w:pPr>
    </w:p>
    <w:p w14:paraId="4C5F5760" w14:textId="391FD0BF" w:rsidR="108893FB" w:rsidRDefault="108893FB" w:rsidP="108893FB">
      <w:pPr>
        <w:spacing w:before="0" w:after="0"/>
      </w:pPr>
    </w:p>
    <w:p w14:paraId="48630175" w14:textId="14ADB36F" w:rsidR="108893FB" w:rsidRDefault="108893FB" w:rsidP="108893FB">
      <w:pPr>
        <w:spacing w:before="0" w:after="0"/>
      </w:pPr>
    </w:p>
    <w:p w14:paraId="445F7CDF" w14:textId="77777777" w:rsidR="00803BEC" w:rsidRPr="000D05BA" w:rsidRDefault="00803BEC" w:rsidP="108893FB">
      <w:pPr>
        <w:spacing w:before="0" w:after="0"/>
        <w:rPr>
          <w:b/>
          <w:bCs/>
        </w:rPr>
      </w:pPr>
      <w:r w:rsidRPr="108893FB">
        <w:rPr>
          <w:b/>
          <w:bCs/>
        </w:rPr>
        <w:t>Graph 69: Are you impacted by the proposed byelaw 29 regarding aircraft, hang gliders and hot-air balloons?</w:t>
      </w:r>
    </w:p>
    <w:p w14:paraId="1A7BE1C8" w14:textId="14AAD04B" w:rsidR="108893FB" w:rsidRDefault="108893FB" w:rsidP="108893FB">
      <w:pPr>
        <w:spacing w:before="0" w:after="0"/>
        <w:rPr>
          <w:b/>
          <w:bCs/>
        </w:rPr>
      </w:pPr>
    </w:p>
    <w:p w14:paraId="1E4660E3" w14:textId="1F1254E2" w:rsidR="00707375" w:rsidRDefault="00803BEC" w:rsidP="00803BEC">
      <w:pPr>
        <w:spacing w:before="0" w:after="0"/>
      </w:pPr>
      <w:r>
        <w:rPr>
          <w:noProof/>
          <w:lang w:eastAsia="en-GB"/>
        </w:rPr>
        <w:drawing>
          <wp:inline distT="0" distB="0" distL="0" distR="0" wp14:anchorId="4EBFE3B6" wp14:editId="328FABF0">
            <wp:extent cx="5731510" cy="1541145"/>
            <wp:effectExtent l="0" t="0" r="254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1510" cy="1541145"/>
                    </a:xfrm>
                    <a:prstGeom prst="rect">
                      <a:avLst/>
                    </a:prstGeom>
                  </pic:spPr>
                </pic:pic>
              </a:graphicData>
            </a:graphic>
          </wp:inline>
        </w:drawing>
      </w:r>
    </w:p>
    <w:p w14:paraId="0CFFB132" w14:textId="77777777" w:rsidR="00707375" w:rsidRDefault="00707375" w:rsidP="00803BEC">
      <w:pPr>
        <w:spacing w:before="0" w:after="0"/>
      </w:pPr>
    </w:p>
    <w:p w14:paraId="483D7EA4" w14:textId="77777777" w:rsidR="00803BEC" w:rsidRPr="000D05BA" w:rsidRDefault="00803BEC" w:rsidP="00803BEC">
      <w:pPr>
        <w:spacing w:before="0" w:after="0"/>
        <w:rPr>
          <w:b/>
        </w:rPr>
      </w:pPr>
      <w:r w:rsidRPr="000D05BA">
        <w:rPr>
          <w:b/>
        </w:rPr>
        <w:t>Graph 70: Are you impacted by the proposed byelaw 30 regarding metal detectors?</w:t>
      </w:r>
    </w:p>
    <w:p w14:paraId="7A302B3F" w14:textId="6ADA0E12" w:rsidR="00707375" w:rsidRDefault="00803BEC" w:rsidP="00803BEC">
      <w:pPr>
        <w:spacing w:before="0" w:after="0"/>
      </w:pPr>
      <w:r>
        <w:rPr>
          <w:noProof/>
          <w:lang w:eastAsia="en-GB"/>
        </w:rPr>
        <w:drawing>
          <wp:inline distT="0" distB="0" distL="0" distR="0" wp14:anchorId="4CC3E277" wp14:editId="11D3C5A0">
            <wp:extent cx="5731510" cy="1597660"/>
            <wp:effectExtent l="0" t="0" r="254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1597660"/>
                    </a:xfrm>
                    <a:prstGeom prst="rect">
                      <a:avLst/>
                    </a:prstGeom>
                  </pic:spPr>
                </pic:pic>
              </a:graphicData>
            </a:graphic>
          </wp:inline>
        </w:drawing>
      </w:r>
    </w:p>
    <w:p w14:paraId="24F80FA4" w14:textId="77777777" w:rsidR="00707375" w:rsidRDefault="00707375" w:rsidP="00803BEC">
      <w:pPr>
        <w:spacing w:before="0" w:after="0"/>
      </w:pPr>
    </w:p>
    <w:p w14:paraId="5B7CD4E0" w14:textId="77777777" w:rsidR="00707375" w:rsidRPr="000D05BA" w:rsidRDefault="00707375" w:rsidP="00803BEC">
      <w:pPr>
        <w:spacing w:before="0" w:after="0"/>
        <w:rPr>
          <w:b/>
        </w:rPr>
      </w:pPr>
      <w:r w:rsidRPr="000D05BA">
        <w:rPr>
          <w:b/>
        </w:rPr>
        <w:t>Graph 71: Are you impacted by the proposed byelaw 31 regarding obstruction?</w:t>
      </w:r>
    </w:p>
    <w:p w14:paraId="5EFF8E75" w14:textId="3D05A4DA" w:rsidR="00707375" w:rsidRDefault="00707375" w:rsidP="00803BEC">
      <w:pPr>
        <w:spacing w:before="0" w:after="0"/>
      </w:pPr>
      <w:r>
        <w:rPr>
          <w:noProof/>
          <w:lang w:eastAsia="en-GB"/>
        </w:rPr>
        <w:lastRenderedPageBreak/>
        <w:drawing>
          <wp:inline distT="0" distB="0" distL="0" distR="0" wp14:anchorId="04514F2A" wp14:editId="3E56AF09">
            <wp:extent cx="5731510" cy="1598295"/>
            <wp:effectExtent l="0" t="0" r="254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1598295"/>
                    </a:xfrm>
                    <a:prstGeom prst="rect">
                      <a:avLst/>
                    </a:prstGeom>
                  </pic:spPr>
                </pic:pic>
              </a:graphicData>
            </a:graphic>
          </wp:inline>
        </w:drawing>
      </w:r>
    </w:p>
    <w:p w14:paraId="0D090CBA" w14:textId="77777777" w:rsidR="00707375" w:rsidRDefault="00707375" w:rsidP="00803BEC">
      <w:pPr>
        <w:spacing w:before="0" w:after="0"/>
      </w:pPr>
    </w:p>
    <w:p w14:paraId="6AFC0C78" w14:textId="77777777" w:rsidR="00707375" w:rsidRPr="000D05BA" w:rsidRDefault="00707375" w:rsidP="00803BEC">
      <w:pPr>
        <w:spacing w:before="0" w:after="0"/>
        <w:rPr>
          <w:b/>
        </w:rPr>
      </w:pPr>
      <w:r w:rsidRPr="000D05BA">
        <w:rPr>
          <w:b/>
        </w:rPr>
        <w:t>Graph 72: Are you impacted by the proposed byelaw 32 regarding savings?</w:t>
      </w:r>
    </w:p>
    <w:p w14:paraId="62774AE8" w14:textId="09D07FF8" w:rsidR="00707375" w:rsidRDefault="00707375" w:rsidP="00803BEC">
      <w:pPr>
        <w:spacing w:before="0" w:after="0"/>
      </w:pPr>
      <w:r>
        <w:rPr>
          <w:noProof/>
          <w:lang w:eastAsia="en-GB"/>
        </w:rPr>
        <w:drawing>
          <wp:inline distT="0" distB="0" distL="0" distR="0" wp14:anchorId="1E85CFA0" wp14:editId="0E7B016C">
            <wp:extent cx="5731510" cy="1586865"/>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1586865"/>
                    </a:xfrm>
                    <a:prstGeom prst="rect">
                      <a:avLst/>
                    </a:prstGeom>
                  </pic:spPr>
                </pic:pic>
              </a:graphicData>
            </a:graphic>
          </wp:inline>
        </w:drawing>
      </w:r>
    </w:p>
    <w:p w14:paraId="1581951A" w14:textId="77777777" w:rsidR="00707375" w:rsidRDefault="00707375" w:rsidP="00803BEC">
      <w:pPr>
        <w:spacing w:before="0" w:after="0"/>
      </w:pPr>
    </w:p>
    <w:p w14:paraId="2741D2B9" w14:textId="77777777" w:rsidR="00707375" w:rsidRPr="000D05BA" w:rsidRDefault="00707375" w:rsidP="00803BEC">
      <w:pPr>
        <w:spacing w:before="0" w:after="0"/>
        <w:rPr>
          <w:b/>
        </w:rPr>
      </w:pPr>
      <w:r w:rsidRPr="000D05BA">
        <w:rPr>
          <w:b/>
        </w:rPr>
        <w:t>Graph 73: Are you impacted by the proposed byelaw 33 regarding removal of offenders?</w:t>
      </w:r>
    </w:p>
    <w:p w14:paraId="233DD99A" w14:textId="10E74E74" w:rsidR="00707375" w:rsidRDefault="00707375" w:rsidP="00803BEC">
      <w:pPr>
        <w:spacing w:before="0" w:after="0"/>
      </w:pPr>
      <w:r>
        <w:rPr>
          <w:noProof/>
          <w:lang w:eastAsia="en-GB"/>
        </w:rPr>
        <w:drawing>
          <wp:inline distT="0" distB="0" distL="0" distR="0" wp14:anchorId="1FF24CFA" wp14:editId="2D7FC3E6">
            <wp:extent cx="5731510" cy="152781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1510" cy="1527810"/>
                    </a:xfrm>
                    <a:prstGeom prst="rect">
                      <a:avLst/>
                    </a:prstGeom>
                  </pic:spPr>
                </pic:pic>
              </a:graphicData>
            </a:graphic>
          </wp:inline>
        </w:drawing>
      </w:r>
    </w:p>
    <w:p w14:paraId="16D1ACFC" w14:textId="77777777" w:rsidR="00707375" w:rsidRDefault="00707375" w:rsidP="00803BEC">
      <w:pPr>
        <w:spacing w:before="0" w:after="0"/>
      </w:pPr>
    </w:p>
    <w:p w14:paraId="04E5F054" w14:textId="77777777" w:rsidR="00707375" w:rsidRPr="000D05BA" w:rsidRDefault="00707375" w:rsidP="00803BEC">
      <w:pPr>
        <w:spacing w:before="0" w:after="0"/>
        <w:rPr>
          <w:b/>
        </w:rPr>
      </w:pPr>
      <w:r w:rsidRPr="000D05BA">
        <w:rPr>
          <w:b/>
        </w:rPr>
        <w:t>Graph 74: Are you impacted by the proposed byelaw 34 regarding penalty?</w:t>
      </w:r>
    </w:p>
    <w:p w14:paraId="04418383" w14:textId="61AF4761" w:rsidR="00707375" w:rsidRDefault="00707375" w:rsidP="00803BEC">
      <w:pPr>
        <w:spacing w:before="0" w:after="0"/>
      </w:pPr>
      <w:r>
        <w:rPr>
          <w:noProof/>
          <w:lang w:eastAsia="en-GB"/>
        </w:rPr>
        <w:drawing>
          <wp:inline distT="0" distB="0" distL="0" distR="0" wp14:anchorId="198B276C" wp14:editId="0A741E0C">
            <wp:extent cx="5731510" cy="1621155"/>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1510" cy="1621155"/>
                    </a:xfrm>
                    <a:prstGeom prst="rect">
                      <a:avLst/>
                    </a:prstGeom>
                  </pic:spPr>
                </pic:pic>
              </a:graphicData>
            </a:graphic>
          </wp:inline>
        </w:drawing>
      </w:r>
    </w:p>
    <w:p w14:paraId="605EE685" w14:textId="77777777" w:rsidR="00707375" w:rsidRDefault="00707375" w:rsidP="00803BEC">
      <w:pPr>
        <w:spacing w:before="0" w:after="0"/>
      </w:pPr>
    </w:p>
    <w:p w14:paraId="33BE636B" w14:textId="77777777" w:rsidR="00707375" w:rsidRPr="000D05BA" w:rsidRDefault="00707375" w:rsidP="00803BEC">
      <w:pPr>
        <w:spacing w:before="0" w:after="0"/>
        <w:rPr>
          <w:b/>
        </w:rPr>
      </w:pPr>
      <w:r w:rsidRPr="000D05BA">
        <w:rPr>
          <w:b/>
        </w:rPr>
        <w:t>Graph 75: Are you impacted by the proposed byelaw 35 regarding revocation?</w:t>
      </w:r>
    </w:p>
    <w:p w14:paraId="29F8D750" w14:textId="62329E73" w:rsidR="00707375" w:rsidRDefault="00707375" w:rsidP="00803BEC">
      <w:pPr>
        <w:spacing w:before="0" w:after="0"/>
      </w:pPr>
      <w:r>
        <w:rPr>
          <w:noProof/>
          <w:lang w:eastAsia="en-GB"/>
        </w:rPr>
        <w:lastRenderedPageBreak/>
        <w:drawing>
          <wp:inline distT="0" distB="0" distL="0" distR="0" wp14:anchorId="23B17499" wp14:editId="69D2DAEF">
            <wp:extent cx="5731510" cy="1569085"/>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1569085"/>
                    </a:xfrm>
                    <a:prstGeom prst="rect">
                      <a:avLst/>
                    </a:prstGeom>
                  </pic:spPr>
                </pic:pic>
              </a:graphicData>
            </a:graphic>
          </wp:inline>
        </w:drawing>
      </w:r>
    </w:p>
    <w:p w14:paraId="4A68F0ED" w14:textId="77777777" w:rsidR="00707375" w:rsidRDefault="00707375" w:rsidP="00803BEC">
      <w:pPr>
        <w:spacing w:before="0" w:after="0"/>
      </w:pPr>
    </w:p>
    <w:p w14:paraId="36EF9E46" w14:textId="77777777" w:rsidR="00DA016A" w:rsidRDefault="00DA016A" w:rsidP="00803BEC">
      <w:pPr>
        <w:spacing w:before="0" w:after="0"/>
      </w:pPr>
    </w:p>
    <w:p w14:paraId="2197A5AB" w14:textId="77777777" w:rsidR="00DA016A" w:rsidRDefault="00DA016A" w:rsidP="00803BEC">
      <w:pPr>
        <w:spacing w:before="0" w:after="0"/>
      </w:pPr>
    </w:p>
    <w:p w14:paraId="359395CC" w14:textId="77777777" w:rsidR="00707375" w:rsidRPr="000D05BA" w:rsidRDefault="00707375" w:rsidP="00803BEC">
      <w:pPr>
        <w:spacing w:before="0" w:after="0"/>
        <w:rPr>
          <w:b/>
        </w:rPr>
      </w:pPr>
      <w:r w:rsidRPr="000D05BA">
        <w:rPr>
          <w:b/>
        </w:rPr>
        <w:t>Graph 76: Are you impacted by the proposed byelaw 36 regarding revocation?</w:t>
      </w:r>
    </w:p>
    <w:p w14:paraId="79E6865A" w14:textId="77777777" w:rsidR="009D5215" w:rsidRPr="000D05BA" w:rsidRDefault="00707375" w:rsidP="00803BEC">
      <w:pPr>
        <w:spacing w:before="0" w:after="0"/>
      </w:pPr>
      <w:r>
        <w:rPr>
          <w:noProof/>
          <w:lang w:eastAsia="en-GB"/>
        </w:rPr>
        <w:drawing>
          <wp:inline distT="0" distB="0" distL="0" distR="0" wp14:anchorId="5925FC5B" wp14:editId="214F20BA">
            <wp:extent cx="5731510" cy="1540510"/>
            <wp:effectExtent l="0" t="0" r="254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1540510"/>
                    </a:xfrm>
                    <a:prstGeom prst="rect">
                      <a:avLst/>
                    </a:prstGeom>
                  </pic:spPr>
                </pic:pic>
              </a:graphicData>
            </a:graphic>
          </wp:inline>
        </w:drawing>
      </w:r>
      <w:r w:rsidR="009D5215">
        <w:br w:type="page"/>
      </w:r>
    </w:p>
    <w:p w14:paraId="1BBD2355" w14:textId="77777777" w:rsidR="00AF0E7F" w:rsidRPr="00C0574D" w:rsidRDefault="00AF0E7F" w:rsidP="006345B5">
      <w:pPr>
        <w:pStyle w:val="Heading2"/>
        <w:jc w:val="center"/>
        <w:rPr>
          <w:sz w:val="32"/>
          <w:szCs w:val="32"/>
        </w:rPr>
      </w:pPr>
      <w:bookmarkStart w:id="11" w:name="_Toc165538268"/>
      <w:r w:rsidRPr="7A24FAC3">
        <w:rPr>
          <w:sz w:val="32"/>
          <w:szCs w:val="32"/>
        </w:rPr>
        <w:lastRenderedPageBreak/>
        <w:t xml:space="preserve">Appendix </w:t>
      </w:r>
      <w:r w:rsidR="008E4BF6" w:rsidRPr="7A24FAC3">
        <w:rPr>
          <w:sz w:val="32"/>
          <w:szCs w:val="32"/>
        </w:rPr>
        <w:t>3</w:t>
      </w:r>
      <w:r w:rsidRPr="7A24FAC3">
        <w:rPr>
          <w:sz w:val="32"/>
          <w:szCs w:val="32"/>
        </w:rPr>
        <w:t>: Oxford City Council launches public consultation on proposed changes to parks and open spaces byelaws</w:t>
      </w:r>
      <w:bookmarkEnd w:id="11"/>
    </w:p>
    <w:p w14:paraId="6656283F" w14:textId="77777777" w:rsidR="00C0574D" w:rsidRDefault="00C0574D" w:rsidP="00AF0E7F">
      <w:pPr>
        <w:rPr>
          <w:b/>
        </w:rPr>
      </w:pPr>
    </w:p>
    <w:p w14:paraId="42013870" w14:textId="77777777" w:rsidR="00AF0E7F" w:rsidRDefault="00AF0E7F" w:rsidP="00AF0E7F">
      <w:pPr>
        <w:rPr>
          <w:b/>
        </w:rPr>
      </w:pPr>
      <w:r w:rsidRPr="00AF0E7F">
        <w:rPr>
          <w:b/>
        </w:rPr>
        <w:t>Oxford City Council launches public consultation on proposed changes to parks and open spaces byelaws.</w:t>
      </w:r>
    </w:p>
    <w:p w14:paraId="43DF023F" w14:textId="77777777" w:rsidR="00762A70" w:rsidRDefault="00762A70" w:rsidP="00AF0E7F">
      <w:r w:rsidRPr="00762A70">
        <w:rPr>
          <w:b/>
        </w:rPr>
        <w:t xml:space="preserve">Published: </w:t>
      </w:r>
      <w:r w:rsidRPr="00762A70">
        <w:t>Monday, 12 February 2024</w:t>
      </w:r>
    </w:p>
    <w:p w14:paraId="5D65F165" w14:textId="77777777" w:rsidR="00762A70" w:rsidRPr="00AF0E7F" w:rsidRDefault="00762A70" w:rsidP="00AF0E7F">
      <w:pPr>
        <w:rPr>
          <w:b/>
        </w:rPr>
      </w:pPr>
      <w:r w:rsidRPr="00762A70">
        <w:rPr>
          <w:b/>
        </w:rPr>
        <w:t>Oxford residents and park users are being asked for their views on proposed changes to existing byelaws for the city’s 130 parks and open spaces.</w:t>
      </w:r>
    </w:p>
    <w:p w14:paraId="2AEA869C" w14:textId="77777777" w:rsidR="00AF0E7F" w:rsidRDefault="00AF0E7F" w:rsidP="00AF0E7F">
      <w:r>
        <w:t>Like most local authorities, Oxford City Council has a set of byelaws in place for its parks, nature areas and play facilities. These provide a basic set of rules around the use of these public spaces to ensure people behave in ways which respect the enjoyment, we</w:t>
      </w:r>
      <w:r w:rsidR="00762A70">
        <w:t>llbeing and safety of others.</w:t>
      </w:r>
    </w:p>
    <w:p w14:paraId="023ADD20" w14:textId="77777777" w:rsidR="00AF0E7F" w:rsidRDefault="00AF0E7F" w:rsidP="00AF0E7F">
      <w:r>
        <w:t>They also aim to ensure the protection of habitats, wildli</w:t>
      </w:r>
      <w:r w:rsidR="00762A70">
        <w:t>fe and the wider environment.</w:t>
      </w:r>
    </w:p>
    <w:p w14:paraId="2741CEEC" w14:textId="77777777" w:rsidR="00AF0E7F" w:rsidRDefault="00AF0E7F" w:rsidP="00AF0E7F">
      <w:r>
        <w:t>The Council has not amended its Parks and Open Spaces byelaws for over 25 years.</w:t>
      </w:r>
    </w:p>
    <w:p w14:paraId="22ABF35A" w14:textId="77777777" w:rsidR="00762A70" w:rsidRPr="000D05BA" w:rsidRDefault="00762A70" w:rsidP="003524BE">
      <w:pPr>
        <w:rPr>
          <w:b/>
        </w:rPr>
      </w:pPr>
      <w:r w:rsidRPr="000D05BA">
        <w:rPr>
          <w:b/>
        </w:rPr>
        <w:t>Changes to byelaws</w:t>
      </w:r>
    </w:p>
    <w:p w14:paraId="39A39658" w14:textId="77777777" w:rsidR="00762A70" w:rsidRDefault="00762A70" w:rsidP="00762A70">
      <w:r>
        <w:t xml:space="preserve">The proposed changes include:  </w:t>
      </w:r>
    </w:p>
    <w:p w14:paraId="53CB6EDB" w14:textId="77777777" w:rsidR="00762A70" w:rsidRDefault="00762A70" w:rsidP="00762A70">
      <w:pPr>
        <w:pStyle w:val="ListParagraph"/>
        <w:numPr>
          <w:ilvl w:val="0"/>
          <w:numId w:val="18"/>
        </w:numPr>
      </w:pPr>
      <w:r>
        <w:t xml:space="preserve">revoking old byelaws relating to ball games, climbing and wild swimming – these are no longer relevant or appropriate, and go against the pressing need to encourage more active lifestyles </w:t>
      </w:r>
    </w:p>
    <w:p w14:paraId="3E68ACF0" w14:textId="77777777" w:rsidR="00762A70" w:rsidRDefault="00762A70" w:rsidP="00762A70">
      <w:pPr>
        <w:pStyle w:val="ListParagraph"/>
        <w:numPr>
          <w:ilvl w:val="0"/>
          <w:numId w:val="18"/>
        </w:numPr>
      </w:pPr>
      <w:r>
        <w:t xml:space="preserve">amending byelaws to better reflect the way Oxford’s parks are used – for example, seeking public views on removing the blanket ban on cycling to allow considerate cycling in parks, as there are now cycle lanes through </w:t>
      </w:r>
      <w:proofErr w:type="spellStart"/>
      <w:r>
        <w:t>Cowley</w:t>
      </w:r>
      <w:proofErr w:type="spellEnd"/>
      <w:r>
        <w:t xml:space="preserve"> Marsh Recreation Ground and Donnington Playing Fields </w:t>
      </w:r>
    </w:p>
    <w:p w14:paraId="50BF43CF" w14:textId="77777777" w:rsidR="00762A70" w:rsidRDefault="00762A70" w:rsidP="00762A70">
      <w:pPr>
        <w:pStyle w:val="ListParagraph"/>
        <w:numPr>
          <w:ilvl w:val="0"/>
          <w:numId w:val="18"/>
        </w:numPr>
      </w:pPr>
      <w:r>
        <w:t xml:space="preserve">making new byelaws to deal with new challenges and changing priorities that have emerged over the last 25 years, like e-scooters and the use of drones and sky lanterns </w:t>
      </w:r>
    </w:p>
    <w:p w14:paraId="5499471F" w14:textId="77777777" w:rsidR="00762A70" w:rsidRDefault="00762A70" w:rsidP="00762A70">
      <w:r>
        <w:t xml:space="preserve">The changes propose to consolidate the list of parks and open spaces currently covered to ensure consistency and simplicity across the city. For example, </w:t>
      </w:r>
      <w:proofErr w:type="spellStart"/>
      <w:r>
        <w:t>Shotover</w:t>
      </w:r>
      <w:proofErr w:type="spellEnd"/>
      <w:r>
        <w:t xml:space="preserve"> Country Park will be included under the main park byelaws, where previously it had a separate set.  </w:t>
      </w:r>
    </w:p>
    <w:p w14:paraId="174A51D2" w14:textId="77777777" w:rsidR="00762A70" w:rsidRDefault="00762A70" w:rsidP="00762A70">
      <w:r>
        <w:t xml:space="preserve">The proposed new list will include new play spaces created since the byelaws were last updated. These include those installed as part of the expansion of Greater Leys and where older, poorly sited play areas have been replaced, like the one on the corner of The Slade and </w:t>
      </w:r>
      <w:proofErr w:type="spellStart"/>
      <w:r>
        <w:t>Girdlestone</w:t>
      </w:r>
      <w:proofErr w:type="spellEnd"/>
      <w:r>
        <w:t xml:space="preserve"> Road. It will remove other sites subject to change of land use.</w:t>
      </w:r>
    </w:p>
    <w:p w14:paraId="1931ABCD" w14:textId="77777777" w:rsidR="00762A70" w:rsidRPr="000D05BA" w:rsidRDefault="00762A70" w:rsidP="003524BE">
      <w:pPr>
        <w:rPr>
          <w:b/>
        </w:rPr>
      </w:pPr>
      <w:r w:rsidRPr="000D05BA">
        <w:rPr>
          <w:b/>
        </w:rPr>
        <w:t>Breaching byelaws</w:t>
      </w:r>
    </w:p>
    <w:p w14:paraId="21988807" w14:textId="77777777" w:rsidR="00762A70" w:rsidRDefault="00762A70" w:rsidP="00762A70">
      <w:r>
        <w:t xml:space="preserve">While byelaws can be enforced by council officers and the police, the Council’s main aim is to deal with breaches as informally as possible by talking to people in the first instance, or by issuing a notice requiring compliance. </w:t>
      </w:r>
    </w:p>
    <w:p w14:paraId="73A742FD" w14:textId="77777777" w:rsidR="00762A70" w:rsidRDefault="00762A70" w:rsidP="00762A70">
      <w:r>
        <w:lastRenderedPageBreak/>
        <w:t>If someone fails to take notice of advice given and continues to breach a byelaw, officers will take down details for use as evidence. Breaching a byelaw is an offence and someone deliberately doing so may be prosecuted.</w:t>
      </w:r>
    </w:p>
    <w:p w14:paraId="72C1EAEE" w14:textId="77777777" w:rsidR="00762A70" w:rsidRPr="000D05BA" w:rsidRDefault="00762A70" w:rsidP="003524BE">
      <w:pPr>
        <w:rPr>
          <w:b/>
        </w:rPr>
      </w:pPr>
      <w:r w:rsidRPr="000D05BA">
        <w:rPr>
          <w:b/>
        </w:rPr>
        <w:t>Public consultation</w:t>
      </w:r>
    </w:p>
    <w:p w14:paraId="145E9297" w14:textId="77777777" w:rsidR="00762A70" w:rsidRPr="00762A70" w:rsidRDefault="00762A70" w:rsidP="00762A70">
      <w:r w:rsidRPr="00762A70">
        <w:t>The consultation is scheduled to run from Monday 12 February until Monday 8 April.  </w:t>
      </w:r>
    </w:p>
    <w:p w14:paraId="0B2A7483" w14:textId="77777777" w:rsidR="00762A70" w:rsidRDefault="00762A70" w:rsidP="00762A70">
      <w:r w:rsidRPr="00762A70">
        <w:t>To ensure an in-depth and inclusive consultation process, the Council will engage directly with key community stakeholders, such as local park “Friends of”, groups, societies, and neighbourhood forums, to obtain their feedback on the proposals.  </w:t>
      </w:r>
    </w:p>
    <w:p w14:paraId="76C48E44" w14:textId="77777777" w:rsidR="00762A70" w:rsidRDefault="00762A70" w:rsidP="00762A70">
      <w:r w:rsidRPr="00762A70">
        <w:t>Oxford residents and park users can have their say on the proposals by visiting the </w:t>
      </w:r>
      <w:hyperlink r:id="rId120" w:tgtFrame="_blank" w:history="1">
        <w:r w:rsidRPr="00762A70">
          <w:rPr>
            <w:rStyle w:val="Hyperlink"/>
            <w:b/>
            <w:bCs/>
          </w:rPr>
          <w:t>Council’s consultation portal</w:t>
        </w:r>
      </w:hyperlink>
      <w:r w:rsidRPr="00762A70">
        <w:t>. </w:t>
      </w:r>
    </w:p>
    <w:p w14:paraId="6D92CE3F" w14:textId="77777777" w:rsidR="00762A70" w:rsidRPr="000D05BA" w:rsidRDefault="00762A70" w:rsidP="003524BE">
      <w:pPr>
        <w:rPr>
          <w:b/>
        </w:rPr>
      </w:pPr>
      <w:r w:rsidRPr="000D05BA">
        <w:rPr>
          <w:b/>
        </w:rPr>
        <w:t>Comment</w:t>
      </w:r>
    </w:p>
    <w:p w14:paraId="33FF375B" w14:textId="77777777" w:rsidR="00762A70" w:rsidRDefault="00762A70" w:rsidP="00762A70">
      <w:r>
        <w:t xml:space="preserve">“At Oxford City Council, we want everyone to be able to enjoy Oxford’s parks and open spaces. To ensure that people can do this safely, we sometimes have to proactively tackle anti-social and nuisance behaviours that negatively impact users of our 130 green spaces. To help us do this, we have a set of byelaws – but it’s high time these were amended to reflect how our parks are enjoyed by everybody. </w:t>
      </w:r>
    </w:p>
    <w:p w14:paraId="60FB6A42" w14:textId="77777777" w:rsidR="00762A70" w:rsidRDefault="00762A70" w:rsidP="00762A70">
      <w:r>
        <w:t xml:space="preserve">“The proposed changes are a long-overdue positive step towards creating a more accessible, pragmatic and sensible framework for users, to ensure a cleaner, safer environment within our city's green spaces. </w:t>
      </w:r>
    </w:p>
    <w:p w14:paraId="28285BC4" w14:textId="77777777" w:rsidR="00762A70" w:rsidRDefault="00762A70" w:rsidP="00762A70">
      <w:r>
        <w:t xml:space="preserve">“Most importantly, we are not doing this in isolation. We are committed to fostering a comprehensive consultative process with park stakeholders that captures the diverse perspectives across our community, ensuring their opinions contribute to shaping the future regulations governing Oxford's Parks and Open Spaces.” </w:t>
      </w:r>
    </w:p>
    <w:p w14:paraId="2F55365C" w14:textId="77777777" w:rsidR="00762A70" w:rsidRPr="00762A70" w:rsidRDefault="00762A70" w:rsidP="00762A70">
      <w:pPr>
        <w:rPr>
          <w:b/>
        </w:rPr>
      </w:pPr>
      <w:r w:rsidRPr="00762A70">
        <w:rPr>
          <w:b/>
        </w:rPr>
        <w:t xml:space="preserve">Councillor </w:t>
      </w:r>
      <w:proofErr w:type="spellStart"/>
      <w:r w:rsidRPr="00762A70">
        <w:rPr>
          <w:b/>
        </w:rPr>
        <w:t>Chewe</w:t>
      </w:r>
      <w:proofErr w:type="spellEnd"/>
      <w:r w:rsidRPr="00762A70">
        <w:rPr>
          <w:b/>
        </w:rPr>
        <w:t xml:space="preserve"> </w:t>
      </w:r>
      <w:proofErr w:type="spellStart"/>
      <w:r w:rsidRPr="00762A70">
        <w:rPr>
          <w:b/>
        </w:rPr>
        <w:t>Munkonge</w:t>
      </w:r>
      <w:proofErr w:type="spellEnd"/>
      <w:r w:rsidRPr="00762A70">
        <w:rPr>
          <w:b/>
        </w:rPr>
        <w:t>, Cabinet Member for Leisure and Parks</w:t>
      </w:r>
    </w:p>
    <w:p w14:paraId="73133E30" w14:textId="77777777" w:rsidR="009D5215" w:rsidRDefault="009D5215">
      <w:pPr>
        <w:spacing w:before="0" w:after="0"/>
        <w:rPr>
          <w:rFonts w:asciiTheme="majorHAnsi" w:eastAsiaTheme="majorEastAsia" w:hAnsiTheme="majorHAnsi" w:cstheme="majorBidi"/>
          <w:color w:val="365F91" w:themeColor="accent1" w:themeShade="BF"/>
          <w:sz w:val="26"/>
          <w:szCs w:val="26"/>
        </w:rPr>
      </w:pPr>
      <w:r>
        <w:br w:type="page"/>
      </w:r>
    </w:p>
    <w:p w14:paraId="44459E50" w14:textId="05614347" w:rsidR="007E4F34" w:rsidRPr="00C0574D" w:rsidRDefault="007E4F34" w:rsidP="006345B5">
      <w:pPr>
        <w:pStyle w:val="Heading2"/>
        <w:jc w:val="center"/>
        <w:rPr>
          <w:sz w:val="36"/>
          <w:szCs w:val="36"/>
        </w:rPr>
      </w:pPr>
      <w:bookmarkStart w:id="12" w:name="_Toc165538269"/>
      <w:r w:rsidRPr="7A24FAC3">
        <w:rPr>
          <w:sz w:val="36"/>
          <w:szCs w:val="36"/>
        </w:rPr>
        <w:lastRenderedPageBreak/>
        <w:t xml:space="preserve">Appendix </w:t>
      </w:r>
      <w:r w:rsidR="008E4BF6" w:rsidRPr="7A24FAC3">
        <w:rPr>
          <w:sz w:val="36"/>
          <w:szCs w:val="36"/>
        </w:rPr>
        <w:t>4</w:t>
      </w:r>
      <w:r w:rsidRPr="7A24FAC3">
        <w:rPr>
          <w:sz w:val="36"/>
          <w:szCs w:val="36"/>
        </w:rPr>
        <w:t xml:space="preserve">: </w:t>
      </w:r>
      <w:r w:rsidR="009D5215" w:rsidRPr="7A24FAC3">
        <w:rPr>
          <w:sz w:val="36"/>
          <w:szCs w:val="36"/>
        </w:rPr>
        <w:t>S</w:t>
      </w:r>
      <w:r w:rsidRPr="7A24FAC3">
        <w:rPr>
          <w:sz w:val="36"/>
          <w:szCs w:val="36"/>
        </w:rPr>
        <w:t>takeholders contacted</w:t>
      </w:r>
      <w:bookmarkEnd w:id="12"/>
    </w:p>
    <w:p w14:paraId="3DD74C0A" w14:textId="77777777" w:rsidR="007E4F34" w:rsidRPr="000D05BA" w:rsidRDefault="007E4F34" w:rsidP="003524BE">
      <w:pPr>
        <w:rPr>
          <w:b/>
        </w:rPr>
      </w:pPr>
      <w:r w:rsidRPr="000D05BA">
        <w:rPr>
          <w:b/>
        </w:rPr>
        <w:t>Internal</w:t>
      </w:r>
    </w:p>
    <w:p w14:paraId="078CE178" w14:textId="77777777" w:rsidR="007E4F34" w:rsidRDefault="007E4F34" w:rsidP="007E4F34">
      <w:pPr>
        <w:pStyle w:val="ListParagraph"/>
        <w:numPr>
          <w:ilvl w:val="0"/>
          <w:numId w:val="1"/>
        </w:numPr>
      </w:pPr>
      <w:proofErr w:type="spellStart"/>
      <w:r>
        <w:t>YourOxford</w:t>
      </w:r>
      <w:proofErr w:type="spellEnd"/>
      <w:r w:rsidR="001C24E7">
        <w:t xml:space="preserve"> (external newsletter)</w:t>
      </w:r>
    </w:p>
    <w:p w14:paraId="42B27729" w14:textId="77777777" w:rsidR="007E4F34" w:rsidRDefault="007E4F34" w:rsidP="007E4F34">
      <w:pPr>
        <w:pStyle w:val="ListParagraph"/>
        <w:numPr>
          <w:ilvl w:val="0"/>
          <w:numId w:val="1"/>
        </w:numPr>
      </w:pPr>
      <w:r>
        <w:t>Council's social media platforms</w:t>
      </w:r>
    </w:p>
    <w:p w14:paraId="53922D12" w14:textId="77777777" w:rsidR="007E4F34" w:rsidRDefault="007E4F34" w:rsidP="007E4F34">
      <w:pPr>
        <w:pStyle w:val="ListParagraph"/>
        <w:numPr>
          <w:ilvl w:val="0"/>
          <w:numId w:val="1"/>
        </w:numPr>
      </w:pPr>
      <w:r>
        <w:t>Connected Council</w:t>
      </w:r>
      <w:r w:rsidR="001C24E7">
        <w:t xml:space="preserve"> (internal newsletter)</w:t>
      </w:r>
    </w:p>
    <w:p w14:paraId="29D7E8D4" w14:textId="77777777" w:rsidR="007E4F34" w:rsidRDefault="007E4F34" w:rsidP="007E4F34">
      <w:pPr>
        <w:pStyle w:val="ListParagraph"/>
        <w:numPr>
          <w:ilvl w:val="0"/>
          <w:numId w:val="1"/>
        </w:numPr>
      </w:pPr>
      <w:r>
        <w:t>Youth Ambition</w:t>
      </w:r>
    </w:p>
    <w:p w14:paraId="5B0BC5F6" w14:textId="77777777" w:rsidR="007E4F34" w:rsidRDefault="007E4F34" w:rsidP="007E4F34">
      <w:pPr>
        <w:pStyle w:val="ListParagraph"/>
        <w:numPr>
          <w:ilvl w:val="0"/>
          <w:numId w:val="1"/>
        </w:numPr>
      </w:pPr>
      <w:r>
        <w:t>Events Team</w:t>
      </w:r>
    </w:p>
    <w:p w14:paraId="6DB64A01" w14:textId="77777777" w:rsidR="007E4F34" w:rsidRDefault="007E4F34" w:rsidP="007E4F34">
      <w:pPr>
        <w:pStyle w:val="ListParagraph"/>
        <w:numPr>
          <w:ilvl w:val="0"/>
          <w:numId w:val="1"/>
        </w:numPr>
      </w:pPr>
      <w:r>
        <w:t>Locality managers</w:t>
      </w:r>
    </w:p>
    <w:p w14:paraId="0541E7D3" w14:textId="77777777" w:rsidR="007E4F34" w:rsidRDefault="007E4F34" w:rsidP="007E4F34">
      <w:pPr>
        <w:pStyle w:val="ListParagraph"/>
        <w:numPr>
          <w:ilvl w:val="0"/>
          <w:numId w:val="1"/>
        </w:numPr>
      </w:pPr>
      <w:r>
        <w:t>Equality, Diversity and Inclusion</w:t>
      </w:r>
      <w:r w:rsidR="001C24E7">
        <w:t xml:space="preserve"> Lead</w:t>
      </w:r>
    </w:p>
    <w:p w14:paraId="4C674D03" w14:textId="77777777" w:rsidR="007E4F34" w:rsidRDefault="007E4F34" w:rsidP="007E4F34">
      <w:pPr>
        <w:pStyle w:val="ListParagraph"/>
        <w:numPr>
          <w:ilvl w:val="0"/>
          <w:numId w:val="1"/>
        </w:numPr>
      </w:pPr>
      <w:r>
        <w:t>Residents Panel</w:t>
      </w:r>
    </w:p>
    <w:p w14:paraId="3202513F" w14:textId="77777777" w:rsidR="007E4F34" w:rsidRDefault="007E4F34" w:rsidP="000D05BA">
      <w:r w:rsidRPr="000D05BA">
        <w:rPr>
          <w:b/>
        </w:rPr>
        <w:t>Stakeholders by park</w:t>
      </w:r>
    </w:p>
    <w:p w14:paraId="1DF3999B" w14:textId="77777777" w:rsidR="007E4F34" w:rsidRPr="000D05BA" w:rsidRDefault="007E4F34" w:rsidP="000D05BA">
      <w:pPr>
        <w:rPr>
          <w:b/>
        </w:rPr>
      </w:pPr>
      <w:r w:rsidRPr="000D05BA">
        <w:rPr>
          <w:b/>
          <w:i/>
        </w:rPr>
        <w:t>Blackbird Leys Park</w:t>
      </w:r>
    </w:p>
    <w:p w14:paraId="2558A03C" w14:textId="77777777" w:rsidR="007E4F34" w:rsidRDefault="007E4F34" w:rsidP="007E4F34">
      <w:pPr>
        <w:pStyle w:val="ListParagraph"/>
        <w:numPr>
          <w:ilvl w:val="0"/>
          <w:numId w:val="2"/>
        </w:numPr>
      </w:pPr>
      <w:r>
        <w:t>Blackbird Leys and Greater Leys Neighbourhood Watch</w:t>
      </w:r>
    </w:p>
    <w:p w14:paraId="5407D7DE" w14:textId="77777777" w:rsidR="007E4F34" w:rsidRDefault="007E4F34" w:rsidP="007E4F34">
      <w:pPr>
        <w:pStyle w:val="ListParagraph"/>
        <w:numPr>
          <w:ilvl w:val="0"/>
          <w:numId w:val="2"/>
        </w:numPr>
      </w:pPr>
      <w:r>
        <w:t>Oxford Blackbirds Football Club</w:t>
      </w:r>
    </w:p>
    <w:p w14:paraId="4BF130B8" w14:textId="77777777" w:rsidR="007E4F34" w:rsidRDefault="007E4F34" w:rsidP="007E4F34">
      <w:pPr>
        <w:pStyle w:val="ListParagraph"/>
        <w:numPr>
          <w:ilvl w:val="0"/>
          <w:numId w:val="2"/>
        </w:numPr>
      </w:pPr>
      <w:r>
        <w:t>Blackbird Leys Park Bowls Club</w:t>
      </w:r>
    </w:p>
    <w:p w14:paraId="7EE6F136" w14:textId="77777777" w:rsidR="007E4F34" w:rsidRDefault="007E4F34" w:rsidP="007E4F34">
      <w:pPr>
        <w:pStyle w:val="ListParagraph"/>
        <w:numPr>
          <w:ilvl w:val="0"/>
          <w:numId w:val="2"/>
        </w:numPr>
      </w:pPr>
      <w:r>
        <w:t>Activate Learning (Oxford &amp; Cherwell Valley College)</w:t>
      </w:r>
    </w:p>
    <w:p w14:paraId="7CC093CF" w14:textId="77777777" w:rsidR="007E4F34" w:rsidRPr="000D05BA" w:rsidRDefault="007E4F34" w:rsidP="000D05BA">
      <w:pPr>
        <w:rPr>
          <w:b/>
        </w:rPr>
      </w:pPr>
      <w:proofErr w:type="spellStart"/>
      <w:r w:rsidRPr="000D05BA">
        <w:rPr>
          <w:b/>
          <w:i/>
        </w:rPr>
        <w:t>Botley</w:t>
      </w:r>
      <w:proofErr w:type="spellEnd"/>
      <w:r w:rsidRPr="000D05BA">
        <w:rPr>
          <w:b/>
          <w:i/>
        </w:rPr>
        <w:t xml:space="preserve"> Park</w:t>
      </w:r>
    </w:p>
    <w:p w14:paraId="02F35B52" w14:textId="77777777" w:rsidR="007E4F34" w:rsidRDefault="007E4F34" w:rsidP="007E4F34">
      <w:pPr>
        <w:pStyle w:val="ListParagraph"/>
        <w:numPr>
          <w:ilvl w:val="0"/>
          <w:numId w:val="3"/>
        </w:numPr>
      </w:pPr>
      <w:r>
        <w:t>Bowls Club</w:t>
      </w:r>
    </w:p>
    <w:p w14:paraId="4D031AA7" w14:textId="77777777" w:rsidR="007E4F34" w:rsidRDefault="007E4F34" w:rsidP="007E4F34">
      <w:pPr>
        <w:pStyle w:val="ListParagraph"/>
        <w:numPr>
          <w:ilvl w:val="0"/>
          <w:numId w:val="3"/>
        </w:numPr>
      </w:pPr>
      <w:r>
        <w:t>Low Carbon West Oxford</w:t>
      </w:r>
    </w:p>
    <w:p w14:paraId="0B22458D" w14:textId="77777777" w:rsidR="007E4F34" w:rsidRDefault="007E4F34" w:rsidP="007E4F34">
      <w:pPr>
        <w:pStyle w:val="ListParagraph"/>
        <w:numPr>
          <w:ilvl w:val="0"/>
          <w:numId w:val="3"/>
        </w:numPr>
      </w:pPr>
      <w:r>
        <w:t>West Oxford Community Centre</w:t>
      </w:r>
    </w:p>
    <w:p w14:paraId="3CD2E446" w14:textId="77777777" w:rsidR="007E4F34" w:rsidRPr="000D05BA" w:rsidRDefault="007E4F34" w:rsidP="000D05BA">
      <w:pPr>
        <w:rPr>
          <w:b/>
        </w:rPr>
      </w:pPr>
      <w:r w:rsidRPr="000D05BA">
        <w:rPr>
          <w:b/>
          <w:i/>
        </w:rPr>
        <w:t xml:space="preserve">Bury </w:t>
      </w:r>
      <w:proofErr w:type="spellStart"/>
      <w:r w:rsidRPr="000D05BA">
        <w:rPr>
          <w:b/>
          <w:i/>
        </w:rPr>
        <w:t>Knowle</w:t>
      </w:r>
      <w:proofErr w:type="spellEnd"/>
      <w:r w:rsidRPr="000D05BA">
        <w:rPr>
          <w:b/>
          <w:i/>
        </w:rPr>
        <w:t xml:space="preserve"> Park</w:t>
      </w:r>
    </w:p>
    <w:p w14:paraId="018C3829" w14:textId="77777777" w:rsidR="007E4F34" w:rsidRDefault="007E4F34" w:rsidP="007E4F34">
      <w:pPr>
        <w:pStyle w:val="ListParagraph"/>
        <w:numPr>
          <w:ilvl w:val="0"/>
          <w:numId w:val="4"/>
        </w:numPr>
      </w:pPr>
      <w:r>
        <w:t>The Friends’ Group</w:t>
      </w:r>
    </w:p>
    <w:p w14:paraId="7B53317E" w14:textId="77777777" w:rsidR="007E4F34" w:rsidRDefault="007E4F34" w:rsidP="007E4F34">
      <w:pPr>
        <w:pStyle w:val="ListParagraph"/>
        <w:numPr>
          <w:ilvl w:val="0"/>
          <w:numId w:val="4"/>
        </w:numPr>
      </w:pPr>
      <w:r>
        <w:t>The library staff and users</w:t>
      </w:r>
    </w:p>
    <w:p w14:paraId="419E9C3F" w14:textId="77777777" w:rsidR="007E4F34" w:rsidRDefault="001C24E7" w:rsidP="007E4F34">
      <w:pPr>
        <w:pStyle w:val="ListParagraph"/>
        <w:numPr>
          <w:ilvl w:val="0"/>
          <w:numId w:val="4"/>
        </w:numPr>
      </w:pPr>
      <w:r>
        <w:t>H</w:t>
      </w:r>
      <w:r w:rsidR="007E4F34">
        <w:t>ealth walks</w:t>
      </w:r>
      <w:r>
        <w:t xml:space="preserve"> organiser</w:t>
      </w:r>
    </w:p>
    <w:p w14:paraId="7CDCEA6F" w14:textId="77777777" w:rsidR="007E4F34" w:rsidRDefault="007E4F34" w:rsidP="007E4F34">
      <w:pPr>
        <w:pStyle w:val="ListParagraph"/>
        <w:numPr>
          <w:ilvl w:val="0"/>
          <w:numId w:val="4"/>
        </w:numPr>
      </w:pPr>
      <w:r>
        <w:t>Premier Tennis</w:t>
      </w:r>
    </w:p>
    <w:p w14:paraId="421AA474" w14:textId="77777777" w:rsidR="007E4F34" w:rsidRDefault="001C24E7" w:rsidP="007E4F34">
      <w:pPr>
        <w:pStyle w:val="ListParagraph"/>
        <w:numPr>
          <w:ilvl w:val="0"/>
          <w:numId w:val="4"/>
        </w:numPr>
      </w:pPr>
      <w:r>
        <w:t>Courtside (sports hub)</w:t>
      </w:r>
    </w:p>
    <w:p w14:paraId="1323C0FF" w14:textId="77777777" w:rsidR="007E4F34" w:rsidRDefault="007E4F34" w:rsidP="007E4F34">
      <w:pPr>
        <w:pStyle w:val="ListParagraph"/>
        <w:numPr>
          <w:ilvl w:val="0"/>
          <w:numId w:val="4"/>
        </w:numPr>
      </w:pPr>
      <w:proofErr w:type="spellStart"/>
      <w:r>
        <w:t>Headington</w:t>
      </w:r>
      <w:proofErr w:type="spellEnd"/>
      <w:r>
        <w:t xml:space="preserve"> Fun Day</w:t>
      </w:r>
    </w:p>
    <w:p w14:paraId="5DAFBBB8" w14:textId="77777777" w:rsidR="007E4F34" w:rsidRPr="000D05BA" w:rsidRDefault="007E4F34" w:rsidP="000D05BA">
      <w:pPr>
        <w:rPr>
          <w:b/>
        </w:rPr>
      </w:pPr>
      <w:proofErr w:type="spellStart"/>
      <w:r w:rsidRPr="000D05BA">
        <w:rPr>
          <w:b/>
          <w:i/>
        </w:rPr>
        <w:t>Cutteslowe</w:t>
      </w:r>
      <w:proofErr w:type="spellEnd"/>
      <w:r w:rsidRPr="000D05BA">
        <w:rPr>
          <w:b/>
          <w:i/>
        </w:rPr>
        <w:t xml:space="preserve"> and </w:t>
      </w:r>
      <w:proofErr w:type="spellStart"/>
      <w:r w:rsidRPr="000D05BA">
        <w:rPr>
          <w:b/>
          <w:i/>
        </w:rPr>
        <w:t>Sunnymead</w:t>
      </w:r>
      <w:proofErr w:type="spellEnd"/>
      <w:r w:rsidRPr="000D05BA">
        <w:rPr>
          <w:b/>
          <w:i/>
        </w:rPr>
        <w:t xml:space="preserve"> Park</w:t>
      </w:r>
    </w:p>
    <w:p w14:paraId="39C16DD1" w14:textId="77777777" w:rsidR="007E4F34" w:rsidRDefault="007E4F34" w:rsidP="007E4F34">
      <w:pPr>
        <w:pStyle w:val="ListParagraph"/>
        <w:numPr>
          <w:ilvl w:val="0"/>
          <w:numId w:val="5"/>
        </w:numPr>
      </w:pPr>
      <w:r>
        <w:t>Summertown Starts FC</w:t>
      </w:r>
    </w:p>
    <w:p w14:paraId="4C9EBAF3" w14:textId="77777777" w:rsidR="007E4F34" w:rsidRDefault="007E4F34" w:rsidP="007E4F34">
      <w:pPr>
        <w:pStyle w:val="ListParagraph"/>
        <w:numPr>
          <w:ilvl w:val="0"/>
          <w:numId w:val="5"/>
        </w:numPr>
      </w:pPr>
      <w:proofErr w:type="spellStart"/>
      <w:r>
        <w:t>Wolvercote</w:t>
      </w:r>
      <w:proofErr w:type="spellEnd"/>
      <w:r>
        <w:t xml:space="preserve"> CC</w:t>
      </w:r>
    </w:p>
    <w:p w14:paraId="0076D5D2" w14:textId="77777777" w:rsidR="007E4F34" w:rsidRDefault="007E4F34" w:rsidP="007E4F34">
      <w:pPr>
        <w:pStyle w:val="ListParagraph"/>
        <w:numPr>
          <w:ilvl w:val="0"/>
          <w:numId w:val="5"/>
        </w:numPr>
      </w:pPr>
      <w:r>
        <w:t>The Friends’ Group</w:t>
      </w:r>
    </w:p>
    <w:p w14:paraId="69F58F16" w14:textId="77777777" w:rsidR="007E4F34" w:rsidRDefault="007E4F34" w:rsidP="007E4F34">
      <w:pPr>
        <w:pStyle w:val="ListParagraph"/>
        <w:numPr>
          <w:ilvl w:val="0"/>
          <w:numId w:val="5"/>
        </w:numPr>
      </w:pPr>
      <w:r>
        <w:t>The Allotment Association</w:t>
      </w:r>
    </w:p>
    <w:p w14:paraId="0C7F28DF" w14:textId="77777777" w:rsidR="007E4F34" w:rsidRDefault="007E4F34" w:rsidP="007E4F34">
      <w:pPr>
        <w:pStyle w:val="ListParagraph"/>
        <w:numPr>
          <w:ilvl w:val="0"/>
          <w:numId w:val="5"/>
        </w:numPr>
      </w:pPr>
      <w:r>
        <w:t>City of Oxford Society of Model Engineers Club (COSME)</w:t>
      </w:r>
    </w:p>
    <w:p w14:paraId="054FA4D8" w14:textId="77777777" w:rsidR="007E4F34" w:rsidRDefault="007E4F34" w:rsidP="007E4F34">
      <w:pPr>
        <w:pStyle w:val="ListParagraph"/>
        <w:numPr>
          <w:ilvl w:val="0"/>
          <w:numId w:val="5"/>
        </w:numPr>
      </w:pPr>
      <w:r>
        <w:t>External contractor for the kiosk (San Remo)</w:t>
      </w:r>
    </w:p>
    <w:p w14:paraId="5B739DED" w14:textId="77777777" w:rsidR="007E4F34" w:rsidRDefault="007E4F34" w:rsidP="007E4F34">
      <w:pPr>
        <w:pStyle w:val="ListParagraph"/>
        <w:numPr>
          <w:ilvl w:val="0"/>
          <w:numId w:val="5"/>
        </w:numPr>
      </w:pPr>
      <w:r>
        <w:t>The residents of the farm house and cottages within the park</w:t>
      </w:r>
    </w:p>
    <w:p w14:paraId="7D7E746C" w14:textId="77777777" w:rsidR="007E4F34" w:rsidRDefault="007E4F34" w:rsidP="007E4F34">
      <w:pPr>
        <w:pStyle w:val="ListParagraph"/>
        <w:numPr>
          <w:ilvl w:val="0"/>
          <w:numId w:val="5"/>
        </w:numPr>
      </w:pPr>
      <w:proofErr w:type="spellStart"/>
      <w:r>
        <w:t>ParkRun</w:t>
      </w:r>
      <w:proofErr w:type="spellEnd"/>
    </w:p>
    <w:p w14:paraId="77453F94" w14:textId="77777777" w:rsidR="007E4F34" w:rsidRDefault="007E4F34" w:rsidP="007E4F34">
      <w:pPr>
        <w:pStyle w:val="ListParagraph"/>
        <w:numPr>
          <w:ilvl w:val="0"/>
          <w:numId w:val="5"/>
        </w:numPr>
      </w:pPr>
      <w:r>
        <w:t>Green Houses</w:t>
      </w:r>
    </w:p>
    <w:p w14:paraId="36A503C8" w14:textId="77777777" w:rsidR="007E4F34" w:rsidRPr="000D05BA" w:rsidRDefault="007E4F34" w:rsidP="000D05BA">
      <w:pPr>
        <w:rPr>
          <w:b/>
        </w:rPr>
      </w:pPr>
      <w:r w:rsidRPr="000D05BA">
        <w:rPr>
          <w:b/>
          <w:i/>
        </w:rPr>
        <w:t>Florence Park</w:t>
      </w:r>
    </w:p>
    <w:p w14:paraId="738EE299" w14:textId="77777777" w:rsidR="007E4F34" w:rsidRDefault="007E4F34" w:rsidP="007E4F34">
      <w:pPr>
        <w:pStyle w:val="ListParagraph"/>
        <w:numPr>
          <w:ilvl w:val="0"/>
          <w:numId w:val="6"/>
        </w:numPr>
      </w:pPr>
      <w:r>
        <w:t>Friends of Florence Park</w:t>
      </w:r>
    </w:p>
    <w:p w14:paraId="4B980AB5" w14:textId="77777777" w:rsidR="007E4F34" w:rsidRDefault="007E4F34" w:rsidP="007E4F34">
      <w:pPr>
        <w:pStyle w:val="ListParagraph"/>
        <w:numPr>
          <w:ilvl w:val="0"/>
          <w:numId w:val="6"/>
        </w:numPr>
      </w:pPr>
      <w:r>
        <w:t>Flo’s The Place in the Park</w:t>
      </w:r>
    </w:p>
    <w:p w14:paraId="22DF96CD" w14:textId="77777777" w:rsidR="007E4F34" w:rsidRDefault="007E4F34" w:rsidP="007E4F34">
      <w:pPr>
        <w:pStyle w:val="ListParagraph"/>
        <w:numPr>
          <w:ilvl w:val="0"/>
          <w:numId w:val="6"/>
        </w:numPr>
      </w:pPr>
      <w:r>
        <w:t>Woofers of Florence Park</w:t>
      </w:r>
    </w:p>
    <w:p w14:paraId="76A8F02A" w14:textId="77777777" w:rsidR="007E4F34" w:rsidRDefault="007E4F34" w:rsidP="007E4F34">
      <w:pPr>
        <w:pStyle w:val="ListParagraph"/>
        <w:numPr>
          <w:ilvl w:val="0"/>
          <w:numId w:val="6"/>
        </w:numPr>
      </w:pPr>
      <w:r>
        <w:t>Annie's new group who are managing Kate's Place</w:t>
      </w:r>
    </w:p>
    <w:p w14:paraId="4A127637" w14:textId="77777777" w:rsidR="007E4F34" w:rsidRDefault="007E4F34" w:rsidP="007E4F34">
      <w:pPr>
        <w:pStyle w:val="ListParagraph"/>
        <w:numPr>
          <w:ilvl w:val="0"/>
          <w:numId w:val="6"/>
        </w:numPr>
      </w:pPr>
      <w:proofErr w:type="spellStart"/>
      <w:r>
        <w:lastRenderedPageBreak/>
        <w:t>Flofest</w:t>
      </w:r>
      <w:proofErr w:type="spellEnd"/>
    </w:p>
    <w:p w14:paraId="414DF8AB" w14:textId="77777777" w:rsidR="007E4F34" w:rsidRDefault="007E4F34" w:rsidP="007E4F34">
      <w:pPr>
        <w:pStyle w:val="ListParagraph"/>
        <w:numPr>
          <w:ilvl w:val="0"/>
          <w:numId w:val="6"/>
        </w:numPr>
      </w:pPr>
      <w:r>
        <w:t>Trapeze school</w:t>
      </w:r>
    </w:p>
    <w:p w14:paraId="6749860B" w14:textId="77777777" w:rsidR="007E4F34" w:rsidRPr="000D05BA" w:rsidRDefault="007E4F34" w:rsidP="000D05BA">
      <w:pPr>
        <w:rPr>
          <w:b/>
        </w:rPr>
      </w:pPr>
      <w:proofErr w:type="spellStart"/>
      <w:r w:rsidRPr="000D05BA">
        <w:rPr>
          <w:b/>
          <w:i/>
        </w:rPr>
        <w:t>Hinksey</w:t>
      </w:r>
      <w:proofErr w:type="spellEnd"/>
      <w:r w:rsidRPr="000D05BA">
        <w:rPr>
          <w:b/>
          <w:i/>
        </w:rPr>
        <w:t xml:space="preserve"> Park</w:t>
      </w:r>
    </w:p>
    <w:p w14:paraId="0AA8509B" w14:textId="77777777" w:rsidR="007E4F34" w:rsidRDefault="007E4F34" w:rsidP="007E4F34">
      <w:pPr>
        <w:pStyle w:val="ListParagraph"/>
        <w:numPr>
          <w:ilvl w:val="0"/>
          <w:numId w:val="7"/>
        </w:numPr>
      </w:pPr>
      <w:proofErr w:type="spellStart"/>
      <w:r>
        <w:t>Hinksey</w:t>
      </w:r>
      <w:proofErr w:type="spellEnd"/>
      <w:r>
        <w:t xml:space="preserve"> Sculling School</w:t>
      </w:r>
    </w:p>
    <w:p w14:paraId="76290067" w14:textId="77777777" w:rsidR="007E4F34" w:rsidRDefault="007E4F34" w:rsidP="007E4F34">
      <w:pPr>
        <w:pStyle w:val="ListParagraph"/>
        <w:numPr>
          <w:ilvl w:val="0"/>
          <w:numId w:val="7"/>
        </w:numPr>
      </w:pPr>
      <w:r>
        <w:t>Oxford BSAC Scuba &amp; Snorkel Diving Club based in the pool facility</w:t>
      </w:r>
    </w:p>
    <w:p w14:paraId="1E01752B" w14:textId="77777777" w:rsidR="007E4F34" w:rsidRDefault="007E4F34" w:rsidP="007E4F34">
      <w:pPr>
        <w:pStyle w:val="ListParagraph"/>
        <w:numPr>
          <w:ilvl w:val="0"/>
          <w:numId w:val="7"/>
        </w:numPr>
      </w:pPr>
      <w:proofErr w:type="spellStart"/>
      <w:r>
        <w:t>Spragglesea</w:t>
      </w:r>
      <w:proofErr w:type="spellEnd"/>
      <w:r>
        <w:t xml:space="preserve"> Mead &amp; Dean Ham Allotment Association</w:t>
      </w:r>
    </w:p>
    <w:p w14:paraId="38F8AEF0" w14:textId="77777777" w:rsidR="007E4F34" w:rsidRDefault="007E4F34" w:rsidP="007E4F34">
      <w:pPr>
        <w:pStyle w:val="ListParagraph"/>
        <w:numPr>
          <w:ilvl w:val="0"/>
          <w:numId w:val="7"/>
        </w:numPr>
      </w:pPr>
      <w:r>
        <w:t>Oxford Model Boat Club</w:t>
      </w:r>
    </w:p>
    <w:p w14:paraId="375C0F7F" w14:textId="77777777" w:rsidR="007E4F34" w:rsidRDefault="007E4F34" w:rsidP="007E4F34">
      <w:pPr>
        <w:pStyle w:val="ListParagraph"/>
        <w:numPr>
          <w:ilvl w:val="0"/>
          <w:numId w:val="7"/>
        </w:numPr>
      </w:pPr>
      <w:r>
        <w:t>Oxford Model Boat Club</w:t>
      </w:r>
    </w:p>
    <w:p w14:paraId="61CB3A99" w14:textId="77777777" w:rsidR="007E4F34" w:rsidRDefault="007E4F34" w:rsidP="007E4F34">
      <w:pPr>
        <w:pStyle w:val="ListParagraph"/>
        <w:numPr>
          <w:ilvl w:val="0"/>
          <w:numId w:val="7"/>
        </w:numPr>
      </w:pPr>
      <w:r>
        <w:t>Lake Street Play Group whose nursery is in the pool facility</w:t>
      </w:r>
    </w:p>
    <w:p w14:paraId="4C93FA04" w14:textId="77777777" w:rsidR="007E4F34" w:rsidRDefault="007E4F34" w:rsidP="007E4F34">
      <w:pPr>
        <w:pStyle w:val="ListParagraph"/>
        <w:numPr>
          <w:ilvl w:val="0"/>
          <w:numId w:val="7"/>
        </w:numPr>
      </w:pPr>
      <w:r>
        <w:t>South Oxford Community Centre</w:t>
      </w:r>
    </w:p>
    <w:p w14:paraId="63EB3DA6" w14:textId="77777777" w:rsidR="007E4F34" w:rsidRDefault="007E4F34" w:rsidP="007E4F34">
      <w:pPr>
        <w:pStyle w:val="ListParagraph"/>
        <w:numPr>
          <w:ilvl w:val="0"/>
          <w:numId w:val="7"/>
        </w:numPr>
      </w:pPr>
      <w:r>
        <w:t>Local children’s football teams</w:t>
      </w:r>
    </w:p>
    <w:p w14:paraId="52A8ED1C" w14:textId="77777777" w:rsidR="007E4F34" w:rsidRPr="000D05BA" w:rsidRDefault="007E4F34" w:rsidP="000D05BA">
      <w:pPr>
        <w:rPr>
          <w:b/>
        </w:rPr>
      </w:pPr>
      <w:r w:rsidRPr="000D05BA">
        <w:rPr>
          <w:b/>
          <w:i/>
        </w:rPr>
        <w:t>Port Meadow</w:t>
      </w:r>
    </w:p>
    <w:p w14:paraId="359D22EA" w14:textId="77777777" w:rsidR="007E4F34" w:rsidRDefault="007E4F34" w:rsidP="007E4F34">
      <w:pPr>
        <w:pStyle w:val="ListParagraph"/>
        <w:numPr>
          <w:ilvl w:val="0"/>
          <w:numId w:val="8"/>
        </w:numPr>
      </w:pPr>
      <w:r>
        <w:t>Freemen of Oxford</w:t>
      </w:r>
    </w:p>
    <w:p w14:paraId="68513961" w14:textId="77777777" w:rsidR="007E4F34" w:rsidRDefault="007E4F34" w:rsidP="007E4F34">
      <w:pPr>
        <w:pStyle w:val="ListParagraph"/>
        <w:numPr>
          <w:ilvl w:val="0"/>
          <w:numId w:val="8"/>
        </w:numPr>
      </w:pPr>
      <w:r>
        <w:t>Berks Bucks and Oxon Wildlife Trust</w:t>
      </w:r>
    </w:p>
    <w:p w14:paraId="0F133E4B" w14:textId="77777777" w:rsidR="007E4F34" w:rsidRDefault="007E4F34" w:rsidP="007E4F34">
      <w:pPr>
        <w:pStyle w:val="ListParagraph"/>
        <w:numPr>
          <w:ilvl w:val="0"/>
          <w:numId w:val="8"/>
        </w:numPr>
      </w:pPr>
      <w:r>
        <w:t>Oxford and District Anglers Association</w:t>
      </w:r>
    </w:p>
    <w:p w14:paraId="704986FB" w14:textId="77777777" w:rsidR="007E4F34" w:rsidRDefault="007E4F34" w:rsidP="007E4F34">
      <w:pPr>
        <w:pStyle w:val="ListParagraph"/>
        <w:numPr>
          <w:ilvl w:val="0"/>
          <w:numId w:val="8"/>
        </w:numPr>
      </w:pPr>
      <w:r>
        <w:t>Oxford Preservation Trust</w:t>
      </w:r>
    </w:p>
    <w:p w14:paraId="4FCC2CD1" w14:textId="77777777" w:rsidR="007E4F34" w:rsidRDefault="007E4F34" w:rsidP="007E4F34">
      <w:pPr>
        <w:pStyle w:val="ListParagraph"/>
        <w:numPr>
          <w:ilvl w:val="0"/>
          <w:numId w:val="8"/>
        </w:numPr>
      </w:pPr>
      <w:r>
        <w:t>Port Meadow Protection Group</w:t>
      </w:r>
    </w:p>
    <w:p w14:paraId="66E01B79" w14:textId="77777777" w:rsidR="007E4F34" w:rsidRDefault="007E4F34" w:rsidP="007E4F34">
      <w:pPr>
        <w:pStyle w:val="ListParagraph"/>
        <w:numPr>
          <w:ilvl w:val="0"/>
          <w:numId w:val="8"/>
        </w:numPr>
      </w:pPr>
      <w:r>
        <w:t>Friends of Burgess Field</w:t>
      </w:r>
    </w:p>
    <w:p w14:paraId="3E8AF116" w14:textId="77777777" w:rsidR="007E4F34" w:rsidRDefault="007E4F34" w:rsidP="007E4F34">
      <w:pPr>
        <w:pStyle w:val="ListParagraph"/>
        <w:numPr>
          <w:ilvl w:val="0"/>
          <w:numId w:val="8"/>
        </w:numPr>
      </w:pPr>
      <w:r>
        <w:t xml:space="preserve">Friends of the Trap Grounds </w:t>
      </w:r>
    </w:p>
    <w:p w14:paraId="734FA3B1" w14:textId="77777777" w:rsidR="007E4F34" w:rsidRDefault="007E4F34" w:rsidP="007E4F34">
      <w:pPr>
        <w:pStyle w:val="ListParagraph"/>
        <w:numPr>
          <w:ilvl w:val="0"/>
          <w:numId w:val="8"/>
        </w:numPr>
      </w:pPr>
      <w:r>
        <w:t>Medley Sailing Club</w:t>
      </w:r>
    </w:p>
    <w:p w14:paraId="5147C12D" w14:textId="77777777" w:rsidR="007E4F34" w:rsidRDefault="007E4F34" w:rsidP="007E4F34">
      <w:pPr>
        <w:pStyle w:val="ListParagraph"/>
        <w:numPr>
          <w:ilvl w:val="0"/>
          <w:numId w:val="8"/>
        </w:numPr>
      </w:pPr>
      <w:r>
        <w:t>North Oxford Association</w:t>
      </w:r>
    </w:p>
    <w:p w14:paraId="48CAA933" w14:textId="77777777" w:rsidR="007E4F34" w:rsidRDefault="007E4F34" w:rsidP="007E4F34">
      <w:pPr>
        <w:pStyle w:val="ListParagraph"/>
        <w:numPr>
          <w:ilvl w:val="0"/>
          <w:numId w:val="8"/>
        </w:numPr>
      </w:pPr>
      <w:r>
        <w:t>St Edward’s School</w:t>
      </w:r>
    </w:p>
    <w:p w14:paraId="21C9D8CE" w14:textId="77777777" w:rsidR="007E4F34" w:rsidRDefault="007E4F34" w:rsidP="007E4F34">
      <w:pPr>
        <w:pStyle w:val="ListParagraph"/>
        <w:numPr>
          <w:ilvl w:val="0"/>
          <w:numId w:val="8"/>
        </w:numPr>
      </w:pPr>
      <w:r>
        <w:t>St Barnabas School</w:t>
      </w:r>
    </w:p>
    <w:p w14:paraId="578F110E" w14:textId="77777777" w:rsidR="007E4F34" w:rsidRPr="000D05BA" w:rsidRDefault="007E4F34" w:rsidP="000D05BA">
      <w:pPr>
        <w:rPr>
          <w:b/>
        </w:rPr>
      </w:pPr>
      <w:proofErr w:type="spellStart"/>
      <w:r w:rsidRPr="000D05BA">
        <w:rPr>
          <w:b/>
          <w:i/>
        </w:rPr>
        <w:t>Shotover</w:t>
      </w:r>
      <w:proofErr w:type="spellEnd"/>
      <w:r w:rsidRPr="000D05BA">
        <w:rPr>
          <w:b/>
          <w:i/>
        </w:rPr>
        <w:t xml:space="preserve"> Park</w:t>
      </w:r>
    </w:p>
    <w:p w14:paraId="268E2519" w14:textId="77777777" w:rsidR="007E4F34" w:rsidRDefault="007E4F34" w:rsidP="001C24E7">
      <w:pPr>
        <w:pStyle w:val="ListParagraph"/>
        <w:numPr>
          <w:ilvl w:val="0"/>
          <w:numId w:val="9"/>
        </w:numPr>
      </w:pPr>
      <w:proofErr w:type="spellStart"/>
      <w:r>
        <w:t>Shotover</w:t>
      </w:r>
      <w:proofErr w:type="spellEnd"/>
      <w:r>
        <w:t xml:space="preserve"> Wildlife Group</w:t>
      </w:r>
    </w:p>
    <w:p w14:paraId="3631EFD9" w14:textId="77777777" w:rsidR="00B3033E" w:rsidRDefault="00B3033E" w:rsidP="001C24E7">
      <w:pPr>
        <w:pStyle w:val="ListParagraph"/>
        <w:numPr>
          <w:ilvl w:val="0"/>
          <w:numId w:val="9"/>
        </w:numPr>
      </w:pPr>
      <w:proofErr w:type="spellStart"/>
      <w:r>
        <w:t>Shotover</w:t>
      </w:r>
      <w:proofErr w:type="spellEnd"/>
      <w:r>
        <w:t xml:space="preserve"> Preservation Society</w:t>
      </w:r>
    </w:p>
    <w:p w14:paraId="34CB216A" w14:textId="77777777" w:rsidR="007E4F34" w:rsidRPr="000D05BA" w:rsidRDefault="007E4F34" w:rsidP="000D05BA">
      <w:pPr>
        <w:rPr>
          <w:b/>
        </w:rPr>
      </w:pPr>
      <w:r w:rsidRPr="000D05BA">
        <w:rPr>
          <w:b/>
          <w:i/>
        </w:rPr>
        <w:t>South Park</w:t>
      </w:r>
    </w:p>
    <w:p w14:paraId="6FCDA138" w14:textId="77777777" w:rsidR="007E4F34" w:rsidRDefault="007E4F34" w:rsidP="007E4F34">
      <w:pPr>
        <w:pStyle w:val="ListParagraph"/>
        <w:numPr>
          <w:ilvl w:val="0"/>
          <w:numId w:val="10"/>
        </w:numPr>
      </w:pPr>
      <w:r>
        <w:t>Friends of South Park</w:t>
      </w:r>
    </w:p>
    <w:p w14:paraId="3EAEC6A6" w14:textId="77777777" w:rsidR="007E4F34" w:rsidRDefault="007E4F34" w:rsidP="007E4F34">
      <w:pPr>
        <w:pStyle w:val="ListParagraph"/>
        <w:numPr>
          <w:ilvl w:val="0"/>
          <w:numId w:val="10"/>
        </w:numPr>
      </w:pPr>
      <w:r>
        <w:t xml:space="preserve">Oxford Preservation Trust </w:t>
      </w:r>
    </w:p>
    <w:p w14:paraId="520797F5" w14:textId="77777777" w:rsidR="007E4F34" w:rsidRDefault="007E4F34" w:rsidP="007E4F34">
      <w:pPr>
        <w:pStyle w:val="ListParagraph"/>
        <w:numPr>
          <w:ilvl w:val="0"/>
          <w:numId w:val="10"/>
        </w:numPr>
      </w:pPr>
      <w:r>
        <w:t>Oxford Brookes University</w:t>
      </w:r>
    </w:p>
    <w:p w14:paraId="085D810D" w14:textId="77777777" w:rsidR="007E4F34" w:rsidRDefault="007E4F34" w:rsidP="007E4F34">
      <w:pPr>
        <w:pStyle w:val="ListParagraph"/>
        <w:numPr>
          <w:ilvl w:val="0"/>
          <w:numId w:val="10"/>
        </w:numPr>
      </w:pPr>
      <w:r>
        <w:t>EF College</w:t>
      </w:r>
    </w:p>
    <w:p w14:paraId="062C8A8C" w14:textId="77777777" w:rsidR="007E4F34" w:rsidRDefault="007E4F34" w:rsidP="007E4F34">
      <w:pPr>
        <w:pStyle w:val="ListParagraph"/>
        <w:numPr>
          <w:ilvl w:val="0"/>
          <w:numId w:val="10"/>
        </w:numPr>
      </w:pPr>
      <w:r>
        <w:t>Foodies Festival</w:t>
      </w:r>
    </w:p>
    <w:p w14:paraId="75CBC086" w14:textId="77777777" w:rsidR="007E4F34" w:rsidRDefault="007E4F34" w:rsidP="007E4F34">
      <w:pPr>
        <w:pStyle w:val="ListParagraph"/>
        <w:numPr>
          <w:ilvl w:val="0"/>
          <w:numId w:val="10"/>
        </w:numPr>
      </w:pPr>
      <w:r>
        <w:t>Round Table</w:t>
      </w:r>
    </w:p>
    <w:p w14:paraId="24A5C034" w14:textId="77777777" w:rsidR="007E4F34" w:rsidRDefault="007E4F34" w:rsidP="007E4F34">
      <w:pPr>
        <w:pStyle w:val="ListParagraph"/>
        <w:numPr>
          <w:ilvl w:val="0"/>
          <w:numId w:val="10"/>
        </w:numPr>
      </w:pPr>
      <w:r>
        <w:t>Be Military Fit</w:t>
      </w:r>
    </w:p>
    <w:p w14:paraId="05CB578C" w14:textId="77777777" w:rsidR="007E4F34" w:rsidRPr="000D05BA" w:rsidRDefault="007E4F34" w:rsidP="000D05BA">
      <w:pPr>
        <w:rPr>
          <w:b/>
        </w:rPr>
      </w:pPr>
      <w:r w:rsidRPr="000D05BA">
        <w:rPr>
          <w:b/>
        </w:rPr>
        <w:t>Groups with protected characteristics</w:t>
      </w:r>
    </w:p>
    <w:p w14:paraId="64EA425D" w14:textId="77777777" w:rsidR="007E4F34" w:rsidRPr="000D05BA" w:rsidRDefault="007E4F34" w:rsidP="000D05BA">
      <w:pPr>
        <w:rPr>
          <w:b/>
        </w:rPr>
      </w:pPr>
      <w:r w:rsidRPr="000D05BA">
        <w:rPr>
          <w:b/>
          <w:i/>
        </w:rPr>
        <w:t>Disability</w:t>
      </w:r>
    </w:p>
    <w:p w14:paraId="0A00E5F2" w14:textId="77777777" w:rsidR="007E4F34" w:rsidRDefault="007E4F34" w:rsidP="007E4F34">
      <w:pPr>
        <w:pStyle w:val="ListParagraph"/>
        <w:numPr>
          <w:ilvl w:val="0"/>
          <w:numId w:val="11"/>
        </w:numPr>
      </w:pPr>
      <w:proofErr w:type="spellStart"/>
      <w:r>
        <w:t>MyVision</w:t>
      </w:r>
      <w:proofErr w:type="spellEnd"/>
      <w:r>
        <w:t xml:space="preserve"> Oxfordshire</w:t>
      </w:r>
    </w:p>
    <w:p w14:paraId="5F822790" w14:textId="77777777" w:rsidR="007E4F34" w:rsidRDefault="007E4F34" w:rsidP="007E4F34">
      <w:pPr>
        <w:pStyle w:val="ListParagraph"/>
        <w:numPr>
          <w:ilvl w:val="0"/>
          <w:numId w:val="11"/>
        </w:numPr>
      </w:pPr>
      <w:r>
        <w:t>Oxfordshire Learning Disabilities Community</w:t>
      </w:r>
    </w:p>
    <w:p w14:paraId="1F34B76D" w14:textId="77777777" w:rsidR="007E4F34" w:rsidRDefault="007E4F34" w:rsidP="007E4F34">
      <w:pPr>
        <w:pStyle w:val="ListParagraph"/>
        <w:numPr>
          <w:ilvl w:val="0"/>
          <w:numId w:val="11"/>
        </w:numPr>
      </w:pPr>
      <w:r>
        <w:t>OXSRAD (Disability Hub &amp; Sport Facility)</w:t>
      </w:r>
    </w:p>
    <w:p w14:paraId="446D8A98" w14:textId="77777777" w:rsidR="007E4F34" w:rsidRDefault="007E4F34" w:rsidP="007E4F34">
      <w:pPr>
        <w:pStyle w:val="ListParagraph"/>
        <w:numPr>
          <w:ilvl w:val="0"/>
          <w:numId w:val="11"/>
        </w:numPr>
      </w:pPr>
      <w:r>
        <w:t>ADHD Oxfordshire</w:t>
      </w:r>
    </w:p>
    <w:p w14:paraId="396AB353" w14:textId="77777777" w:rsidR="007E4F34" w:rsidRDefault="007E4F34" w:rsidP="007E4F34">
      <w:pPr>
        <w:pStyle w:val="ListParagraph"/>
        <w:numPr>
          <w:ilvl w:val="0"/>
          <w:numId w:val="11"/>
        </w:numPr>
      </w:pPr>
      <w:r>
        <w:t>Autism Champions</w:t>
      </w:r>
    </w:p>
    <w:p w14:paraId="4D6E4347" w14:textId="77777777" w:rsidR="007E4F34" w:rsidRDefault="007E4F34" w:rsidP="007E4F34">
      <w:pPr>
        <w:pStyle w:val="ListParagraph"/>
        <w:numPr>
          <w:ilvl w:val="0"/>
          <w:numId w:val="11"/>
        </w:numPr>
      </w:pPr>
      <w:r>
        <w:t>Carers Oxfordshire</w:t>
      </w:r>
    </w:p>
    <w:p w14:paraId="1A17E99D" w14:textId="77777777" w:rsidR="007E4F34" w:rsidRDefault="007E4F34" w:rsidP="007E4F34">
      <w:pPr>
        <w:pStyle w:val="ListParagraph"/>
        <w:numPr>
          <w:ilvl w:val="0"/>
          <w:numId w:val="11"/>
        </w:numPr>
      </w:pPr>
      <w:r>
        <w:t>Down's Syndrome Oxford</w:t>
      </w:r>
    </w:p>
    <w:p w14:paraId="2269F850" w14:textId="77777777" w:rsidR="007E4F34" w:rsidRDefault="007E4F34" w:rsidP="007E4F34">
      <w:pPr>
        <w:pStyle w:val="ListParagraph"/>
        <w:numPr>
          <w:ilvl w:val="0"/>
          <w:numId w:val="11"/>
        </w:numPr>
      </w:pPr>
      <w:r>
        <w:lastRenderedPageBreak/>
        <w:t>Oxfordshire Dyslexia Association</w:t>
      </w:r>
    </w:p>
    <w:p w14:paraId="5667EB74" w14:textId="77777777" w:rsidR="007E4F34" w:rsidRDefault="007E4F34" w:rsidP="007E4F34">
      <w:pPr>
        <w:pStyle w:val="ListParagraph"/>
        <w:numPr>
          <w:ilvl w:val="0"/>
          <w:numId w:val="11"/>
        </w:numPr>
      </w:pPr>
      <w:r>
        <w:t>My Life My Choice</w:t>
      </w:r>
    </w:p>
    <w:p w14:paraId="6BC0AB89" w14:textId="77777777" w:rsidR="007E4F34" w:rsidRDefault="007E4F34" w:rsidP="007E4F34">
      <w:pPr>
        <w:pStyle w:val="ListParagraph"/>
        <w:numPr>
          <w:ilvl w:val="0"/>
          <w:numId w:val="11"/>
        </w:numPr>
      </w:pPr>
      <w:r>
        <w:t>Disability Advisory Service - University of Oxford</w:t>
      </w:r>
    </w:p>
    <w:p w14:paraId="5981A446" w14:textId="77777777" w:rsidR="007E4F34" w:rsidRPr="000D05BA" w:rsidRDefault="007E4F34" w:rsidP="000D05BA">
      <w:pPr>
        <w:rPr>
          <w:b/>
        </w:rPr>
      </w:pPr>
      <w:r w:rsidRPr="000D05BA">
        <w:rPr>
          <w:b/>
          <w:i/>
        </w:rPr>
        <w:t>Race</w:t>
      </w:r>
    </w:p>
    <w:p w14:paraId="5D87F4DC" w14:textId="77777777" w:rsidR="007E4F34" w:rsidRDefault="007E4F34" w:rsidP="007E4F34">
      <w:pPr>
        <w:pStyle w:val="ListParagraph"/>
        <w:numPr>
          <w:ilvl w:val="0"/>
          <w:numId w:val="12"/>
        </w:numPr>
      </w:pPr>
      <w:r>
        <w:t>Anti-racism charter signatures</w:t>
      </w:r>
    </w:p>
    <w:p w14:paraId="43C9772F" w14:textId="77777777" w:rsidR="007E4F34" w:rsidRDefault="007E4F34" w:rsidP="007E4F34">
      <w:pPr>
        <w:pStyle w:val="ListParagraph"/>
        <w:numPr>
          <w:ilvl w:val="0"/>
          <w:numId w:val="12"/>
        </w:numPr>
      </w:pPr>
      <w:r>
        <w:t>Community Champions</w:t>
      </w:r>
    </w:p>
    <w:p w14:paraId="22EE290E" w14:textId="77777777" w:rsidR="007E4F34" w:rsidRPr="000D05BA" w:rsidRDefault="007E4F34" w:rsidP="000D05BA">
      <w:pPr>
        <w:rPr>
          <w:b/>
        </w:rPr>
      </w:pPr>
      <w:r w:rsidRPr="000D05BA">
        <w:rPr>
          <w:b/>
          <w:i/>
        </w:rPr>
        <w:t>Religion or belief</w:t>
      </w:r>
    </w:p>
    <w:p w14:paraId="25A9D5E7" w14:textId="77777777" w:rsidR="007E4F34" w:rsidRDefault="007E4F34" w:rsidP="007E4F34">
      <w:pPr>
        <w:pStyle w:val="ListParagraph"/>
        <w:numPr>
          <w:ilvl w:val="0"/>
          <w:numId w:val="13"/>
        </w:numPr>
      </w:pPr>
      <w:r>
        <w:t>Interfaith leaders</w:t>
      </w:r>
    </w:p>
    <w:p w14:paraId="7F7FD442" w14:textId="77777777" w:rsidR="007E4F34" w:rsidRPr="000D05BA" w:rsidRDefault="007E4F34" w:rsidP="000D05BA">
      <w:pPr>
        <w:rPr>
          <w:b/>
        </w:rPr>
      </w:pPr>
      <w:r w:rsidRPr="000D05BA">
        <w:rPr>
          <w:b/>
        </w:rPr>
        <w:t>Other user groups</w:t>
      </w:r>
    </w:p>
    <w:p w14:paraId="65FEE3E8" w14:textId="77777777" w:rsidR="007E4F34" w:rsidRPr="000D05BA" w:rsidRDefault="007E4F34" w:rsidP="000D05BA">
      <w:pPr>
        <w:rPr>
          <w:b/>
        </w:rPr>
      </w:pPr>
      <w:r w:rsidRPr="000D05BA">
        <w:rPr>
          <w:b/>
          <w:i/>
        </w:rPr>
        <w:t>Cyclists</w:t>
      </w:r>
    </w:p>
    <w:p w14:paraId="7E7A25E7" w14:textId="77777777" w:rsidR="007E4F34" w:rsidRDefault="007E4F34" w:rsidP="007E4F34">
      <w:pPr>
        <w:pStyle w:val="ListParagraph"/>
        <w:numPr>
          <w:ilvl w:val="0"/>
          <w:numId w:val="13"/>
        </w:numPr>
      </w:pPr>
      <w:proofErr w:type="spellStart"/>
      <w:r>
        <w:t>CyclOx</w:t>
      </w:r>
      <w:proofErr w:type="spellEnd"/>
    </w:p>
    <w:p w14:paraId="2F0CFAF7" w14:textId="77777777" w:rsidR="007E4F34" w:rsidRDefault="007E4F34" w:rsidP="007E4F34">
      <w:pPr>
        <w:pStyle w:val="ListParagraph"/>
        <w:numPr>
          <w:ilvl w:val="0"/>
          <w:numId w:val="13"/>
        </w:numPr>
      </w:pPr>
      <w:r>
        <w:t>Active Oxfordshire</w:t>
      </w:r>
    </w:p>
    <w:p w14:paraId="2004ACE0" w14:textId="77777777" w:rsidR="007E4F34" w:rsidRDefault="007E4F34" w:rsidP="007E4F34">
      <w:pPr>
        <w:pStyle w:val="ListParagraph"/>
        <w:numPr>
          <w:ilvl w:val="0"/>
          <w:numId w:val="13"/>
        </w:numPr>
      </w:pPr>
      <w:r>
        <w:t>Brookes University Cyclist Forum</w:t>
      </w:r>
    </w:p>
    <w:p w14:paraId="6E68CA5D" w14:textId="77777777" w:rsidR="007E4F34" w:rsidRDefault="007E4F34" w:rsidP="007E4F34">
      <w:pPr>
        <w:pStyle w:val="ListParagraph"/>
        <w:numPr>
          <w:ilvl w:val="0"/>
          <w:numId w:val="13"/>
        </w:numPr>
      </w:pPr>
      <w:r>
        <w:t>Oxford University Cycling Club</w:t>
      </w:r>
    </w:p>
    <w:p w14:paraId="45284C71" w14:textId="77777777" w:rsidR="007E4F34" w:rsidRDefault="007E4F34" w:rsidP="007E4F34">
      <w:pPr>
        <w:pStyle w:val="ListParagraph"/>
        <w:numPr>
          <w:ilvl w:val="0"/>
          <w:numId w:val="13"/>
        </w:numPr>
      </w:pPr>
      <w:proofErr w:type="spellStart"/>
      <w:r>
        <w:t>JoyRiders</w:t>
      </w:r>
      <w:proofErr w:type="spellEnd"/>
    </w:p>
    <w:p w14:paraId="3609723A" w14:textId="77777777" w:rsidR="007E4F34" w:rsidRDefault="007E4F34" w:rsidP="007E4F34">
      <w:pPr>
        <w:pStyle w:val="ListParagraph"/>
        <w:numPr>
          <w:ilvl w:val="0"/>
          <w:numId w:val="13"/>
        </w:numPr>
      </w:pPr>
      <w:proofErr w:type="spellStart"/>
      <w:r>
        <w:t>Botley</w:t>
      </w:r>
      <w:proofErr w:type="spellEnd"/>
      <w:r>
        <w:t xml:space="preserve"> Bikers</w:t>
      </w:r>
    </w:p>
    <w:p w14:paraId="236FF97B" w14:textId="77777777" w:rsidR="007E4F34" w:rsidRDefault="007E4F34" w:rsidP="007E4F34">
      <w:pPr>
        <w:pStyle w:val="ListParagraph"/>
        <w:numPr>
          <w:ilvl w:val="0"/>
          <w:numId w:val="13"/>
        </w:numPr>
      </w:pPr>
      <w:proofErr w:type="spellStart"/>
      <w:r>
        <w:t>CyclAbility</w:t>
      </w:r>
      <w:proofErr w:type="spellEnd"/>
      <w:r>
        <w:t xml:space="preserve"> (previously Wheels for All Oxford)</w:t>
      </w:r>
    </w:p>
    <w:p w14:paraId="19C2B86E" w14:textId="77777777" w:rsidR="007E4F34" w:rsidRPr="000D05BA" w:rsidRDefault="007E4F34" w:rsidP="000D05BA">
      <w:pPr>
        <w:rPr>
          <w:b/>
        </w:rPr>
      </w:pPr>
      <w:r w:rsidRPr="000D05BA">
        <w:rPr>
          <w:b/>
          <w:i/>
        </w:rPr>
        <w:t>Sports groups</w:t>
      </w:r>
    </w:p>
    <w:p w14:paraId="5E2A1825" w14:textId="77777777" w:rsidR="007E4F34" w:rsidRDefault="007E4F34" w:rsidP="007E4F34">
      <w:pPr>
        <w:pStyle w:val="ListParagraph"/>
        <w:numPr>
          <w:ilvl w:val="0"/>
          <w:numId w:val="14"/>
        </w:numPr>
      </w:pPr>
      <w:proofErr w:type="spellStart"/>
      <w:r>
        <w:t>Norham</w:t>
      </w:r>
      <w:proofErr w:type="spellEnd"/>
      <w:r>
        <w:t xml:space="preserve"> Gardens Tennis Club</w:t>
      </w:r>
    </w:p>
    <w:p w14:paraId="0FED2886" w14:textId="77777777" w:rsidR="007E4F34" w:rsidRDefault="007E4F34" w:rsidP="007E4F34">
      <w:pPr>
        <w:pStyle w:val="ListParagraph"/>
        <w:numPr>
          <w:ilvl w:val="0"/>
          <w:numId w:val="14"/>
        </w:numPr>
      </w:pPr>
      <w:r>
        <w:t>Oxford Harlequins Rugby Club</w:t>
      </w:r>
    </w:p>
    <w:p w14:paraId="1838516F" w14:textId="77777777" w:rsidR="007E4F34" w:rsidRDefault="007E4F34" w:rsidP="007E4F34">
      <w:pPr>
        <w:pStyle w:val="ListParagraph"/>
        <w:numPr>
          <w:ilvl w:val="0"/>
          <w:numId w:val="14"/>
        </w:numPr>
      </w:pPr>
      <w:r>
        <w:t>Oxford City Athletics Club</w:t>
      </w:r>
    </w:p>
    <w:p w14:paraId="4398BE01" w14:textId="77777777" w:rsidR="007E4F34" w:rsidRDefault="007E4F34" w:rsidP="007E4F34">
      <w:pPr>
        <w:pStyle w:val="ListParagraph"/>
        <w:numPr>
          <w:ilvl w:val="0"/>
          <w:numId w:val="14"/>
        </w:numPr>
      </w:pPr>
      <w:r>
        <w:t>Oxford United FC</w:t>
      </w:r>
    </w:p>
    <w:p w14:paraId="55BE0C6C" w14:textId="77777777" w:rsidR="007E4F34" w:rsidRDefault="007E4F34" w:rsidP="007E4F34">
      <w:pPr>
        <w:pStyle w:val="ListParagraph"/>
        <w:numPr>
          <w:ilvl w:val="0"/>
          <w:numId w:val="14"/>
        </w:numPr>
      </w:pPr>
      <w:r>
        <w:t>Premier Tennis (now Courtside)</w:t>
      </w:r>
    </w:p>
    <w:p w14:paraId="76EF5FD3" w14:textId="77777777" w:rsidR="007E4F34" w:rsidRDefault="007E4F34" w:rsidP="007E4F34">
      <w:pPr>
        <w:pStyle w:val="ListParagraph"/>
        <w:numPr>
          <w:ilvl w:val="0"/>
          <w:numId w:val="14"/>
        </w:numPr>
      </w:pPr>
      <w:r>
        <w:t>North Oxford Tennis Club</w:t>
      </w:r>
    </w:p>
    <w:p w14:paraId="583C24A0" w14:textId="77777777" w:rsidR="007E4F34" w:rsidRDefault="007E4F34" w:rsidP="007E4F34">
      <w:pPr>
        <w:pStyle w:val="ListParagraph"/>
        <w:numPr>
          <w:ilvl w:val="0"/>
          <w:numId w:val="14"/>
        </w:numPr>
      </w:pPr>
      <w:r>
        <w:t>Oxford Hawks Hockey Club</w:t>
      </w:r>
    </w:p>
    <w:p w14:paraId="1655FB73" w14:textId="77777777" w:rsidR="007E4F34" w:rsidRDefault="007E4F34" w:rsidP="007E4F34">
      <w:pPr>
        <w:pStyle w:val="ListParagraph"/>
        <w:numPr>
          <w:ilvl w:val="0"/>
          <w:numId w:val="14"/>
        </w:numPr>
      </w:pPr>
      <w:r>
        <w:t xml:space="preserve">600 users on </w:t>
      </w:r>
      <w:proofErr w:type="spellStart"/>
      <w:r>
        <w:t>Pitchbookings</w:t>
      </w:r>
      <w:proofErr w:type="spellEnd"/>
    </w:p>
    <w:p w14:paraId="7B9C1EC6" w14:textId="77777777" w:rsidR="007E4F34" w:rsidRPr="000D05BA" w:rsidRDefault="007E4F34" w:rsidP="000D05BA">
      <w:pPr>
        <w:rPr>
          <w:b/>
        </w:rPr>
      </w:pPr>
      <w:r w:rsidRPr="000D05BA">
        <w:rPr>
          <w:b/>
          <w:i/>
        </w:rPr>
        <w:t>Waterways stakeholders</w:t>
      </w:r>
    </w:p>
    <w:p w14:paraId="2F559462" w14:textId="77777777" w:rsidR="007E4F34" w:rsidRDefault="007E4F34" w:rsidP="007E4F34">
      <w:pPr>
        <w:pStyle w:val="ListParagraph"/>
        <w:numPr>
          <w:ilvl w:val="0"/>
          <w:numId w:val="15"/>
        </w:numPr>
      </w:pPr>
      <w:r>
        <w:t>River User Groups</w:t>
      </w:r>
    </w:p>
    <w:p w14:paraId="012A3039" w14:textId="77777777" w:rsidR="007E4F34" w:rsidRDefault="007E4F34" w:rsidP="007E4F34">
      <w:pPr>
        <w:pStyle w:val="ListParagraph"/>
        <w:numPr>
          <w:ilvl w:val="0"/>
          <w:numId w:val="15"/>
        </w:numPr>
      </w:pPr>
      <w:r>
        <w:t>Environment Agency Waterways team</w:t>
      </w:r>
    </w:p>
    <w:p w14:paraId="4A88AC29" w14:textId="77777777" w:rsidR="007E4F34" w:rsidRDefault="007E4F34" w:rsidP="007E4F34">
      <w:pPr>
        <w:pStyle w:val="ListParagraph"/>
        <w:numPr>
          <w:ilvl w:val="0"/>
          <w:numId w:val="15"/>
        </w:numPr>
      </w:pPr>
      <w:r>
        <w:t>Falcon Rowing Club</w:t>
      </w:r>
    </w:p>
    <w:p w14:paraId="7841763C" w14:textId="77777777" w:rsidR="007E4F34" w:rsidRPr="000D05BA" w:rsidRDefault="007E4F34" w:rsidP="003524BE">
      <w:pPr>
        <w:rPr>
          <w:b/>
        </w:rPr>
      </w:pPr>
      <w:r w:rsidRPr="000D05BA">
        <w:rPr>
          <w:b/>
        </w:rPr>
        <w:t>Other green spaces stakeholders</w:t>
      </w:r>
    </w:p>
    <w:p w14:paraId="0261E332" w14:textId="77777777" w:rsidR="007E4F34" w:rsidRDefault="007E4F34" w:rsidP="009C10F3">
      <w:pPr>
        <w:pStyle w:val="ListParagraph"/>
        <w:numPr>
          <w:ilvl w:val="0"/>
          <w:numId w:val="16"/>
        </w:numPr>
      </w:pPr>
      <w:r>
        <w:t>Alexandra Park Friends Group</w:t>
      </w:r>
    </w:p>
    <w:p w14:paraId="0055B156" w14:textId="77777777" w:rsidR="007E4F34" w:rsidRDefault="007E4F34" w:rsidP="009C10F3">
      <w:pPr>
        <w:pStyle w:val="ListParagraph"/>
        <w:numPr>
          <w:ilvl w:val="0"/>
          <w:numId w:val="16"/>
        </w:numPr>
      </w:pPr>
      <w:r>
        <w:t xml:space="preserve">Angel and </w:t>
      </w:r>
      <w:r w:rsidR="001C24E7">
        <w:t>Greyhound</w:t>
      </w:r>
      <w:r>
        <w:t xml:space="preserve"> / Christ Church College</w:t>
      </w:r>
    </w:p>
    <w:p w14:paraId="7280DE3F" w14:textId="77777777" w:rsidR="007E4F34" w:rsidRDefault="007E4F34" w:rsidP="009C10F3">
      <w:pPr>
        <w:pStyle w:val="ListParagraph"/>
        <w:numPr>
          <w:ilvl w:val="0"/>
          <w:numId w:val="16"/>
        </w:numPr>
      </w:pPr>
      <w:r>
        <w:t>Barton Bradley football teams</w:t>
      </w:r>
    </w:p>
    <w:p w14:paraId="54DB1BF4" w14:textId="77777777" w:rsidR="007E4F34" w:rsidRDefault="007E4F34" w:rsidP="009C10F3">
      <w:pPr>
        <w:pStyle w:val="ListParagraph"/>
        <w:numPr>
          <w:ilvl w:val="0"/>
          <w:numId w:val="16"/>
        </w:numPr>
      </w:pPr>
      <w:r>
        <w:t>Barton community Centre</w:t>
      </w:r>
    </w:p>
    <w:p w14:paraId="74CC4012" w14:textId="77777777" w:rsidR="007E4F34" w:rsidRDefault="007E4F34" w:rsidP="009C10F3">
      <w:pPr>
        <w:pStyle w:val="ListParagraph"/>
        <w:numPr>
          <w:ilvl w:val="0"/>
          <w:numId w:val="16"/>
        </w:numPr>
      </w:pPr>
      <w:r>
        <w:t>BBOWT</w:t>
      </w:r>
    </w:p>
    <w:p w14:paraId="5AC2E9F9" w14:textId="77777777" w:rsidR="007E4F34" w:rsidRDefault="007E4F34" w:rsidP="009C10F3">
      <w:pPr>
        <w:pStyle w:val="ListParagraph"/>
        <w:numPr>
          <w:ilvl w:val="0"/>
          <w:numId w:val="16"/>
        </w:numPr>
      </w:pPr>
      <w:r>
        <w:t>Boundary Brook - lease holder group</w:t>
      </w:r>
    </w:p>
    <w:p w14:paraId="0296E3FB" w14:textId="77777777" w:rsidR="007E4F34" w:rsidRDefault="007E4F34" w:rsidP="009C10F3">
      <w:pPr>
        <w:pStyle w:val="ListParagraph"/>
        <w:numPr>
          <w:ilvl w:val="0"/>
          <w:numId w:val="16"/>
        </w:numPr>
      </w:pPr>
      <w:r>
        <w:t>Court Place Farm football teams</w:t>
      </w:r>
    </w:p>
    <w:p w14:paraId="71B4C496" w14:textId="77777777" w:rsidR="007E4F34" w:rsidRDefault="007E4F34" w:rsidP="009C10F3">
      <w:pPr>
        <w:pStyle w:val="ListParagraph"/>
        <w:numPr>
          <w:ilvl w:val="0"/>
          <w:numId w:val="16"/>
        </w:numPr>
      </w:pPr>
      <w:r>
        <w:t>IFRA for Donnington and Meadow Lane</w:t>
      </w:r>
    </w:p>
    <w:p w14:paraId="3EE6955F" w14:textId="77777777" w:rsidR="007E4F34" w:rsidRDefault="007E4F34" w:rsidP="009C10F3">
      <w:pPr>
        <w:pStyle w:val="ListParagraph"/>
        <w:numPr>
          <w:ilvl w:val="0"/>
          <w:numId w:val="16"/>
        </w:numPr>
      </w:pPr>
      <w:r>
        <w:t xml:space="preserve">Friends of </w:t>
      </w:r>
      <w:proofErr w:type="spellStart"/>
      <w:r>
        <w:t>Headington</w:t>
      </w:r>
      <w:proofErr w:type="spellEnd"/>
      <w:r>
        <w:t xml:space="preserve"> Hill Park</w:t>
      </w:r>
    </w:p>
    <w:p w14:paraId="2EFD370D" w14:textId="77777777" w:rsidR="007E4F34" w:rsidRDefault="007E4F34" w:rsidP="009C10F3">
      <w:pPr>
        <w:pStyle w:val="ListParagraph"/>
        <w:numPr>
          <w:ilvl w:val="0"/>
          <w:numId w:val="16"/>
        </w:numPr>
      </w:pPr>
      <w:proofErr w:type="spellStart"/>
      <w:r>
        <w:t>Horspath</w:t>
      </w:r>
      <w:proofErr w:type="spellEnd"/>
      <w:r>
        <w:t xml:space="preserve"> sports grounds, north and south - lease holders</w:t>
      </w:r>
    </w:p>
    <w:p w14:paraId="4335C9E2" w14:textId="77777777" w:rsidR="007E4F34" w:rsidRDefault="007E4F34" w:rsidP="009C10F3">
      <w:pPr>
        <w:pStyle w:val="ListParagraph"/>
        <w:numPr>
          <w:ilvl w:val="0"/>
          <w:numId w:val="16"/>
        </w:numPr>
      </w:pPr>
      <w:proofErr w:type="spellStart"/>
      <w:r>
        <w:t>Manzil</w:t>
      </w:r>
      <w:proofErr w:type="spellEnd"/>
      <w:r>
        <w:t xml:space="preserve"> Way - Restore cafe</w:t>
      </w:r>
    </w:p>
    <w:p w14:paraId="018ECCFB" w14:textId="77777777" w:rsidR="007E4F34" w:rsidRDefault="007E4F34" w:rsidP="009C10F3">
      <w:pPr>
        <w:pStyle w:val="ListParagraph"/>
        <w:numPr>
          <w:ilvl w:val="0"/>
          <w:numId w:val="16"/>
        </w:numPr>
      </w:pPr>
      <w:r>
        <w:lastRenderedPageBreak/>
        <w:t xml:space="preserve">Margaret Rd Rec football teams </w:t>
      </w:r>
    </w:p>
    <w:p w14:paraId="5E5A5F8C" w14:textId="77777777" w:rsidR="007E4F34" w:rsidRDefault="007E4F34" w:rsidP="009C10F3">
      <w:pPr>
        <w:pStyle w:val="ListParagraph"/>
        <w:numPr>
          <w:ilvl w:val="0"/>
          <w:numId w:val="16"/>
        </w:numPr>
      </w:pPr>
      <w:r>
        <w:t>Oatlands Rec - County Council</w:t>
      </w:r>
    </w:p>
    <w:p w14:paraId="4C1057B3" w14:textId="77777777" w:rsidR="007E4F34" w:rsidRDefault="007E4F34" w:rsidP="009C10F3">
      <w:pPr>
        <w:pStyle w:val="ListParagraph"/>
        <w:numPr>
          <w:ilvl w:val="0"/>
          <w:numId w:val="16"/>
        </w:numPr>
      </w:pPr>
      <w:r>
        <w:t>North Oxford association</w:t>
      </w:r>
    </w:p>
    <w:p w14:paraId="2A014B2A" w14:textId="77777777" w:rsidR="007E4F34" w:rsidRDefault="007E4F34" w:rsidP="009C10F3">
      <w:pPr>
        <w:pStyle w:val="ListParagraph"/>
        <w:numPr>
          <w:ilvl w:val="0"/>
          <w:numId w:val="16"/>
        </w:numPr>
      </w:pPr>
      <w:r>
        <w:t xml:space="preserve">Peat Moors - </w:t>
      </w:r>
      <w:proofErr w:type="spellStart"/>
      <w:r>
        <w:t>Bullingdon</w:t>
      </w:r>
      <w:proofErr w:type="spellEnd"/>
      <w:r>
        <w:t xml:space="preserve"> Community Centre</w:t>
      </w:r>
    </w:p>
    <w:p w14:paraId="0EAD5BA2" w14:textId="77777777" w:rsidR="007E4F34" w:rsidRDefault="007E4F34" w:rsidP="009C10F3">
      <w:pPr>
        <w:pStyle w:val="ListParagraph"/>
        <w:numPr>
          <w:ilvl w:val="0"/>
          <w:numId w:val="16"/>
        </w:numPr>
      </w:pPr>
      <w:r>
        <w:t>Lye Valley Friends Group</w:t>
      </w:r>
    </w:p>
    <w:p w14:paraId="2BA1135F" w14:textId="77777777" w:rsidR="007E4F34" w:rsidRDefault="007E4F34" w:rsidP="007E4F34">
      <w:pPr>
        <w:pStyle w:val="ListParagraph"/>
        <w:numPr>
          <w:ilvl w:val="0"/>
          <w:numId w:val="16"/>
        </w:numPr>
      </w:pPr>
      <w:r>
        <w:t>Trap grounds - Friends group</w:t>
      </w:r>
    </w:p>
    <w:p w14:paraId="5D70DBDB" w14:textId="77777777" w:rsidR="007E4F34" w:rsidRPr="000D05BA" w:rsidRDefault="007E4F34" w:rsidP="003524BE">
      <w:pPr>
        <w:rPr>
          <w:b/>
        </w:rPr>
      </w:pPr>
      <w:r w:rsidRPr="000D05BA">
        <w:rPr>
          <w:b/>
        </w:rPr>
        <w:t>Parish councils</w:t>
      </w:r>
    </w:p>
    <w:p w14:paraId="4DAF512D" w14:textId="77777777" w:rsidR="007E4F34" w:rsidRDefault="007E4F34" w:rsidP="009C10F3">
      <w:pPr>
        <w:pStyle w:val="ListParagraph"/>
        <w:numPr>
          <w:ilvl w:val="0"/>
          <w:numId w:val="17"/>
        </w:numPr>
      </w:pPr>
      <w:r>
        <w:t>Blackbird Leys</w:t>
      </w:r>
    </w:p>
    <w:p w14:paraId="59CA0569" w14:textId="77777777" w:rsidR="007E4F34" w:rsidRDefault="007E4F34" w:rsidP="009C10F3">
      <w:pPr>
        <w:pStyle w:val="ListParagraph"/>
        <w:numPr>
          <w:ilvl w:val="0"/>
          <w:numId w:val="17"/>
        </w:numPr>
      </w:pPr>
      <w:r>
        <w:t>Littlemore</w:t>
      </w:r>
    </w:p>
    <w:p w14:paraId="363E73B9" w14:textId="77777777" w:rsidR="007E4F34" w:rsidRDefault="007E4F34" w:rsidP="009C10F3">
      <w:pPr>
        <w:pStyle w:val="ListParagraph"/>
        <w:numPr>
          <w:ilvl w:val="0"/>
          <w:numId w:val="17"/>
        </w:numPr>
      </w:pPr>
      <w:r>
        <w:t>Old Marston</w:t>
      </w:r>
    </w:p>
    <w:p w14:paraId="14EA4D3C" w14:textId="77777777" w:rsidR="007E4F34" w:rsidRDefault="007E4F34" w:rsidP="009C10F3">
      <w:pPr>
        <w:pStyle w:val="ListParagraph"/>
        <w:numPr>
          <w:ilvl w:val="0"/>
          <w:numId w:val="17"/>
        </w:numPr>
      </w:pPr>
      <w:proofErr w:type="spellStart"/>
      <w:r>
        <w:t>Risinghurst</w:t>
      </w:r>
      <w:proofErr w:type="spellEnd"/>
      <w:r>
        <w:t xml:space="preserve"> and </w:t>
      </w:r>
      <w:proofErr w:type="spellStart"/>
      <w:r>
        <w:t>Sandhills</w:t>
      </w:r>
      <w:proofErr w:type="spellEnd"/>
    </w:p>
    <w:p w14:paraId="465354CB" w14:textId="77777777" w:rsidR="00C0574D" w:rsidRDefault="00C0574D" w:rsidP="00C0574D"/>
    <w:p w14:paraId="5FDF4682" w14:textId="77777777" w:rsidR="00C0574D" w:rsidRDefault="00C0574D">
      <w:pPr>
        <w:spacing w:before="0" w:after="0"/>
        <w:rPr>
          <w:rFonts w:asciiTheme="majorHAnsi" w:eastAsiaTheme="majorEastAsia" w:hAnsiTheme="majorHAnsi" w:cstheme="majorBidi"/>
          <w:color w:val="365F91" w:themeColor="accent1" w:themeShade="BF"/>
          <w:sz w:val="32"/>
          <w:szCs w:val="32"/>
        </w:rPr>
      </w:pPr>
      <w:r>
        <w:rPr>
          <w:sz w:val="32"/>
          <w:szCs w:val="32"/>
        </w:rPr>
        <w:br w:type="page"/>
      </w:r>
    </w:p>
    <w:p w14:paraId="5639244C" w14:textId="592BEE0E" w:rsidR="00C0574D" w:rsidRPr="00B304EE" w:rsidRDefault="00C0574D" w:rsidP="006345B5">
      <w:pPr>
        <w:pStyle w:val="Heading2"/>
        <w:jc w:val="center"/>
        <w:rPr>
          <w:sz w:val="32"/>
          <w:szCs w:val="32"/>
        </w:rPr>
      </w:pPr>
      <w:bookmarkStart w:id="13" w:name="_Toc165538270"/>
      <w:r w:rsidRPr="7A24FAC3">
        <w:rPr>
          <w:sz w:val="32"/>
          <w:szCs w:val="32"/>
        </w:rPr>
        <w:lastRenderedPageBreak/>
        <w:t xml:space="preserve">Appendix 5: Sample comments relating to </w:t>
      </w:r>
      <w:r w:rsidR="00B304EE" w:rsidRPr="7A24FAC3">
        <w:rPr>
          <w:sz w:val="32"/>
          <w:szCs w:val="32"/>
        </w:rPr>
        <w:t xml:space="preserve">the main </w:t>
      </w:r>
      <w:r w:rsidRPr="7A24FAC3">
        <w:rPr>
          <w:sz w:val="32"/>
          <w:szCs w:val="32"/>
        </w:rPr>
        <w:t xml:space="preserve">areas of concern and </w:t>
      </w:r>
      <w:r w:rsidR="00B304EE" w:rsidRPr="7A24FAC3">
        <w:rPr>
          <w:sz w:val="32"/>
          <w:szCs w:val="32"/>
        </w:rPr>
        <w:t>topic</w:t>
      </w:r>
      <w:r w:rsidR="0076484D" w:rsidRPr="7A24FAC3">
        <w:rPr>
          <w:sz w:val="32"/>
          <w:szCs w:val="32"/>
        </w:rPr>
        <w:t>s</w:t>
      </w:r>
      <w:r w:rsidR="00B304EE" w:rsidRPr="7A24FAC3">
        <w:rPr>
          <w:sz w:val="32"/>
          <w:szCs w:val="32"/>
        </w:rPr>
        <w:t xml:space="preserve"> for </w:t>
      </w:r>
      <w:r w:rsidRPr="7A24FAC3">
        <w:rPr>
          <w:sz w:val="32"/>
          <w:szCs w:val="32"/>
        </w:rPr>
        <w:t>suggested amendment</w:t>
      </w:r>
      <w:r w:rsidR="0076484D" w:rsidRPr="7A24FAC3">
        <w:rPr>
          <w:sz w:val="32"/>
          <w:szCs w:val="32"/>
        </w:rPr>
        <w:t>s</w:t>
      </w:r>
      <w:bookmarkEnd w:id="13"/>
    </w:p>
    <w:p w14:paraId="1D114AB1" w14:textId="3F132475" w:rsidR="00C0574D" w:rsidRPr="00364DCA" w:rsidRDefault="00B304EE" w:rsidP="00364DCA">
      <w:pPr>
        <w:rPr>
          <w:b/>
        </w:rPr>
      </w:pPr>
      <w:r w:rsidRPr="00364DCA">
        <w:rPr>
          <w:b/>
        </w:rPr>
        <w:t>Sample c</w:t>
      </w:r>
      <w:r w:rsidR="00C0574D" w:rsidRPr="00364DCA">
        <w:rPr>
          <w:b/>
        </w:rPr>
        <w:t xml:space="preserve">omments </w:t>
      </w:r>
      <w:r w:rsidR="006345B5" w:rsidRPr="00364DCA">
        <w:rPr>
          <w:b/>
        </w:rPr>
        <w:t xml:space="preserve">requesting </w:t>
      </w:r>
      <w:r w:rsidR="00C0574D" w:rsidRPr="00364DCA">
        <w:rPr>
          <w:b/>
        </w:rPr>
        <w:t xml:space="preserve">the </w:t>
      </w:r>
      <w:r w:rsidR="00537E72" w:rsidRPr="00364DCA">
        <w:rPr>
          <w:b/>
        </w:rPr>
        <w:t xml:space="preserve">retention of a </w:t>
      </w:r>
      <w:r w:rsidR="00C0574D" w:rsidRPr="00364DCA">
        <w:rPr>
          <w:b/>
        </w:rPr>
        <w:t xml:space="preserve">prohibition of cycling in </w:t>
      </w:r>
      <w:proofErr w:type="spellStart"/>
      <w:r w:rsidR="00C0574D" w:rsidRPr="00364DCA">
        <w:rPr>
          <w:b/>
        </w:rPr>
        <w:t>Hinksey</w:t>
      </w:r>
      <w:proofErr w:type="spellEnd"/>
      <w:r w:rsidR="00C0574D" w:rsidRPr="00364DCA">
        <w:rPr>
          <w:b/>
        </w:rPr>
        <w:t xml:space="preserve"> Park (other than use of the designated cycle path through the outer park)</w:t>
      </w:r>
      <w:r w:rsidRPr="00364DCA">
        <w:rPr>
          <w:b/>
        </w:rPr>
        <w:t>, and at the Trap Grounds and Lye Valley Wetland Nature Areas</w:t>
      </w:r>
    </w:p>
    <w:p w14:paraId="5FB824C1" w14:textId="5ED13F62" w:rsidR="00C0574D" w:rsidRDefault="00B304EE" w:rsidP="45313FAF">
      <w:pPr>
        <w:pStyle w:val="ListParagraph"/>
        <w:numPr>
          <w:ilvl w:val="0"/>
          <w:numId w:val="26"/>
        </w:numPr>
        <w:spacing w:before="0" w:after="0"/>
        <w:jc w:val="both"/>
      </w:pPr>
      <w:r w:rsidRPr="45313FAF">
        <w:t>“</w:t>
      </w:r>
      <w:r w:rsidR="00C0574D" w:rsidRPr="45313FAF">
        <w:rPr>
          <w:i/>
          <w:iCs/>
        </w:rPr>
        <w:t xml:space="preserve">I support certain aspects of the change to the </w:t>
      </w:r>
      <w:proofErr w:type="spellStart"/>
      <w:r w:rsidR="00C0574D" w:rsidRPr="45313FAF">
        <w:rPr>
          <w:i/>
          <w:iCs/>
        </w:rPr>
        <w:t>by laws</w:t>
      </w:r>
      <w:proofErr w:type="spellEnd"/>
      <w:r w:rsidR="00C0574D" w:rsidRPr="45313FAF">
        <w:rPr>
          <w:i/>
          <w:iCs/>
        </w:rPr>
        <w:t xml:space="preserve"> but it is important that families especially with young children have a safe environment to play. Cyclists in </w:t>
      </w:r>
      <w:proofErr w:type="spellStart"/>
      <w:proofErr w:type="gramStart"/>
      <w:r w:rsidR="00C0574D" w:rsidRPr="45313FAF">
        <w:rPr>
          <w:i/>
          <w:iCs/>
        </w:rPr>
        <w:t>hinksey</w:t>
      </w:r>
      <w:proofErr w:type="spellEnd"/>
      <w:r w:rsidR="00C0574D" w:rsidRPr="45313FAF">
        <w:rPr>
          <w:i/>
          <w:iCs/>
        </w:rPr>
        <w:t xml:space="preserve"> park</w:t>
      </w:r>
      <w:proofErr w:type="gramEnd"/>
      <w:r w:rsidR="00C0574D" w:rsidRPr="45313FAF">
        <w:rPr>
          <w:i/>
          <w:iCs/>
        </w:rPr>
        <w:t xml:space="preserve"> already have a dedicated cycle path and as </w:t>
      </w:r>
      <w:r w:rsidRPr="45313FAF">
        <w:rPr>
          <w:i/>
          <w:iCs/>
        </w:rPr>
        <w:t>a</w:t>
      </w:r>
      <w:r w:rsidR="00C0574D" w:rsidRPr="45313FAF">
        <w:rPr>
          <w:i/>
          <w:iCs/>
        </w:rPr>
        <w:t xml:space="preserve"> local resident in the area I have watched over the last decade so many near misses with young children and the elderly where cyclists have cycled through the park and nearly knocked people. A change in law would not be able to be policed and catch offenders so please consider if this is changed you are going to make it very unsafe for the majority who use the par</w:t>
      </w:r>
      <w:r w:rsidR="00C0574D" w:rsidRPr="45313FAF">
        <w:t>k</w:t>
      </w:r>
      <w:r w:rsidRPr="45313FAF">
        <w:t>”</w:t>
      </w:r>
    </w:p>
    <w:p w14:paraId="3666D9F4" w14:textId="6EFE393A" w:rsidR="00C0574D" w:rsidRDefault="00B304EE" w:rsidP="45313FAF">
      <w:pPr>
        <w:pStyle w:val="ListParagraph"/>
        <w:numPr>
          <w:ilvl w:val="0"/>
          <w:numId w:val="26"/>
        </w:numPr>
        <w:spacing w:before="0" w:after="0"/>
        <w:jc w:val="both"/>
      </w:pPr>
      <w:r w:rsidRPr="45313FAF">
        <w:t>“</w:t>
      </w:r>
      <w:r w:rsidR="00C0574D" w:rsidRPr="45313FAF">
        <w:rPr>
          <w:i/>
          <w:iCs/>
        </w:rPr>
        <w:t xml:space="preserve">I support the general thrust, but more thought needs to be given to where cycling is permitted.  One of my local parks, </w:t>
      </w:r>
      <w:proofErr w:type="spellStart"/>
      <w:r w:rsidR="00C0574D" w:rsidRPr="45313FAF">
        <w:rPr>
          <w:i/>
          <w:iCs/>
        </w:rPr>
        <w:t>Hinksey</w:t>
      </w:r>
      <w:proofErr w:type="spellEnd"/>
      <w:r w:rsidR="00C0574D" w:rsidRPr="45313FAF">
        <w:rPr>
          <w:i/>
          <w:iCs/>
        </w:rPr>
        <w:t xml:space="preserve"> Park, has a cycle lane through it, and so clearly cycling should be permitted here(!) but equally it would be inappropriate to open up the fenced off area of the park (around the boating lake and by the swimming pool) to cyclists, as this is likely to result in cyclists taking a slight short cut through this area of the park (rather than following the cycle path) and mowing down children and animals (this is already a problem even though at present cycling is not permitted in this part of the park)</w:t>
      </w:r>
      <w:r w:rsidRPr="45313FAF">
        <w:t>”</w:t>
      </w:r>
      <w:r w:rsidR="00C0574D" w:rsidRPr="45313FAF">
        <w:t>.</w:t>
      </w:r>
    </w:p>
    <w:p w14:paraId="5C8AD173" w14:textId="6EE68C85" w:rsidR="00C0574D" w:rsidRDefault="00B304EE" w:rsidP="45313FAF">
      <w:pPr>
        <w:pStyle w:val="ListParagraph"/>
        <w:numPr>
          <w:ilvl w:val="0"/>
          <w:numId w:val="26"/>
        </w:numPr>
        <w:spacing w:before="0" w:after="0"/>
        <w:jc w:val="both"/>
      </w:pPr>
      <w:r w:rsidRPr="45313FAF">
        <w:rPr>
          <w:lang w:val="pt-BR"/>
        </w:rPr>
        <w:t xml:space="preserve"> </w:t>
      </w:r>
      <w:r w:rsidRPr="45313FAF">
        <w:t>“</w:t>
      </w:r>
      <w:r w:rsidR="00C0574D" w:rsidRPr="45313FAF">
        <w:t>A</w:t>
      </w:r>
      <w:r w:rsidR="00C0574D" w:rsidRPr="45313FAF">
        <w:rPr>
          <w:i/>
          <w:iCs/>
        </w:rPr>
        <w:t xml:space="preserve">s a regular cyclist I am more than happy to use the cycle path that goes around </w:t>
      </w:r>
      <w:proofErr w:type="spellStart"/>
      <w:r w:rsidR="00C0574D" w:rsidRPr="45313FAF">
        <w:rPr>
          <w:i/>
          <w:iCs/>
        </w:rPr>
        <w:t>Hinksey</w:t>
      </w:r>
      <w:proofErr w:type="spellEnd"/>
      <w:r w:rsidR="00C0574D" w:rsidRPr="45313FAF">
        <w:rPr>
          <w:i/>
          <w:iCs/>
        </w:rPr>
        <w:t xml:space="preserve"> </w:t>
      </w:r>
      <w:proofErr w:type="gramStart"/>
      <w:r w:rsidR="00C0574D" w:rsidRPr="45313FAF">
        <w:rPr>
          <w:i/>
          <w:iCs/>
        </w:rPr>
        <w:t>park</w:t>
      </w:r>
      <w:proofErr w:type="gramEnd"/>
      <w:r w:rsidR="00C0574D" w:rsidRPr="45313FAF">
        <w:rPr>
          <w:i/>
          <w:iCs/>
        </w:rPr>
        <w:t>. It is completely unnecessary to have the rest of the park open to cycling. The path around the boating lake gets very busy with, toddlers</w:t>
      </w:r>
      <w:proofErr w:type="gramStart"/>
      <w:r w:rsidR="00C0574D" w:rsidRPr="45313FAF">
        <w:rPr>
          <w:i/>
          <w:iCs/>
        </w:rPr>
        <w:t>,  buggies</w:t>
      </w:r>
      <w:proofErr w:type="gramEnd"/>
      <w:r w:rsidR="00C0574D" w:rsidRPr="45313FAF">
        <w:rPr>
          <w:i/>
          <w:iCs/>
        </w:rPr>
        <w:t xml:space="preserve">, elderly people, particularly in the summer. Accidents would be inevitable if it opens to cyclists. Please leave it as it is as regards </w:t>
      </w:r>
      <w:proofErr w:type="spellStart"/>
      <w:r w:rsidR="00C0574D" w:rsidRPr="45313FAF">
        <w:rPr>
          <w:i/>
          <w:iCs/>
        </w:rPr>
        <w:t>Hinksey</w:t>
      </w:r>
      <w:proofErr w:type="spellEnd"/>
      <w:r w:rsidR="00C0574D" w:rsidRPr="45313FAF">
        <w:rPr>
          <w:i/>
          <w:iCs/>
        </w:rPr>
        <w:t xml:space="preserve"> Park</w:t>
      </w:r>
      <w:r w:rsidRPr="45313FAF">
        <w:t>”</w:t>
      </w:r>
    </w:p>
    <w:p w14:paraId="54921D5D" w14:textId="35AE0034" w:rsidR="00C0574D" w:rsidRDefault="00D33416" w:rsidP="45313FAF">
      <w:pPr>
        <w:pStyle w:val="ListParagraph"/>
        <w:numPr>
          <w:ilvl w:val="0"/>
          <w:numId w:val="26"/>
        </w:numPr>
        <w:spacing w:before="0" w:after="0"/>
        <w:jc w:val="both"/>
      </w:pPr>
      <w:r w:rsidRPr="45313FAF">
        <w:t>“</w:t>
      </w:r>
      <w:r w:rsidR="00C0574D" w:rsidRPr="45313FAF">
        <w:rPr>
          <w:i/>
          <w:iCs/>
        </w:rPr>
        <w:t xml:space="preserve">I don't support cycling in </w:t>
      </w:r>
      <w:proofErr w:type="spellStart"/>
      <w:r w:rsidR="00C0574D" w:rsidRPr="45313FAF">
        <w:rPr>
          <w:i/>
          <w:iCs/>
        </w:rPr>
        <w:t>Hinksey</w:t>
      </w:r>
      <w:proofErr w:type="spellEnd"/>
      <w:r w:rsidR="00C0574D" w:rsidRPr="45313FAF">
        <w:rPr>
          <w:i/>
          <w:iCs/>
        </w:rPr>
        <w:t xml:space="preserve"> Park (though people already do). It's too small, and there's a cycle path round the outside, so it isn't necessary to cycle through the park itself. Parks provide a safe space for pedestrians. Cycles are vehicles and already there is conflict when a minority of cyclists think they have right of way on footpaths. I myself, as an elderly person, have been shouted at to make way for speeding cyclists on footpaths. Recently this happened when I was on two crutches</w:t>
      </w:r>
      <w:r w:rsidR="00C0574D" w:rsidRPr="45313FAF">
        <w:t>.</w:t>
      </w:r>
      <w:r w:rsidRPr="45313FAF">
        <w:t>”</w:t>
      </w:r>
    </w:p>
    <w:p w14:paraId="047D6AE8" w14:textId="458B872D" w:rsidR="00C0574D" w:rsidRDefault="00B304EE" w:rsidP="45313FAF">
      <w:pPr>
        <w:pStyle w:val="ListParagraph"/>
        <w:numPr>
          <w:ilvl w:val="0"/>
          <w:numId w:val="26"/>
        </w:numPr>
        <w:spacing w:before="0" w:after="0"/>
        <w:jc w:val="both"/>
      </w:pPr>
      <w:r w:rsidRPr="45313FAF">
        <w:t>“</w:t>
      </w:r>
      <w:r w:rsidR="00C0574D" w:rsidRPr="45313FAF">
        <w:rPr>
          <w:i/>
          <w:iCs/>
        </w:rPr>
        <w:t xml:space="preserve">It is absolutely not safe for children to allow cycling in </w:t>
      </w:r>
      <w:proofErr w:type="spellStart"/>
      <w:r w:rsidR="00C0574D" w:rsidRPr="45313FAF">
        <w:rPr>
          <w:i/>
          <w:iCs/>
        </w:rPr>
        <w:t>hinksey</w:t>
      </w:r>
      <w:proofErr w:type="spellEnd"/>
      <w:r w:rsidR="00C0574D" w:rsidRPr="45313FAF">
        <w:rPr>
          <w:i/>
          <w:iCs/>
        </w:rPr>
        <w:t xml:space="preserve"> park around </w:t>
      </w:r>
      <w:proofErr w:type="gramStart"/>
      <w:r w:rsidR="00C0574D" w:rsidRPr="45313FAF">
        <w:rPr>
          <w:i/>
          <w:iCs/>
        </w:rPr>
        <w:t>boat lake</w:t>
      </w:r>
      <w:proofErr w:type="gramEnd"/>
      <w:r w:rsidR="00C0574D" w:rsidRPr="45313FAF">
        <w:rPr>
          <w:i/>
          <w:iCs/>
        </w:rPr>
        <w:t>. Even ‘considerate’ cycling. There are many blind spots on the way round and it’s unfair to change this into a family-unfriendly area. Allowing cyclists would cause distress and accidents. Save yourself the hassle and don’t allow cyclists through this area at all. You will be inundated with complaints and just need to change it back again</w:t>
      </w:r>
      <w:r w:rsidRPr="45313FAF">
        <w:t>”</w:t>
      </w:r>
    </w:p>
    <w:p w14:paraId="1BA25A6D" w14:textId="2A4DF593" w:rsidR="00C0574D" w:rsidRDefault="00D33416" w:rsidP="45313FAF">
      <w:pPr>
        <w:pStyle w:val="ListParagraph"/>
        <w:numPr>
          <w:ilvl w:val="0"/>
          <w:numId w:val="27"/>
        </w:numPr>
        <w:spacing w:before="0" w:after="0"/>
        <w:jc w:val="both"/>
      </w:pPr>
      <w:r w:rsidRPr="45313FAF">
        <w:t>“</w:t>
      </w:r>
      <w:r w:rsidR="00C0574D" w:rsidRPr="45313FAF">
        <w:rPr>
          <w:i/>
          <w:iCs/>
        </w:rPr>
        <w:t>In the case of the Trap Grounds nature reserve, the current ban on cycling serves an important purpose. It means that the wildlife on the small site is much less likely to be disturbed and frightened. In general, of course, it's good to have more cycling so this comment is specific to the Trap Grounds</w:t>
      </w:r>
      <w:r w:rsidRPr="45313FAF">
        <w:rPr>
          <w:i/>
          <w:iCs/>
        </w:rPr>
        <w:t>”</w:t>
      </w:r>
    </w:p>
    <w:p w14:paraId="3E73B6E1" w14:textId="2A3955E9" w:rsidR="00C0574D" w:rsidRDefault="00D33416" w:rsidP="45313FAF">
      <w:pPr>
        <w:pStyle w:val="ListParagraph"/>
        <w:numPr>
          <w:ilvl w:val="0"/>
          <w:numId w:val="27"/>
        </w:numPr>
        <w:spacing w:before="0" w:after="0"/>
        <w:jc w:val="both"/>
      </w:pPr>
      <w:r w:rsidRPr="45313FAF">
        <w:t>“</w:t>
      </w:r>
      <w:r w:rsidR="00C0574D" w:rsidRPr="45313FAF">
        <w:rPr>
          <w:i/>
          <w:iCs/>
        </w:rPr>
        <w:t xml:space="preserve">I think that cycling in municipal parks, on wide, hard-surfaced tracks, might be OK, but I strongly disagree with the proposal to revoke the ban if it would affect sensitive wildlife sites. The Trap Grounds Local Wildlife Site has no such cycle-suitable tracks. The main route through the site is a stream-side boardwalk which has cost </w:t>
      </w:r>
      <w:r w:rsidR="00C0574D" w:rsidRPr="45313FAF">
        <w:rPr>
          <w:i/>
          <w:iCs/>
        </w:rPr>
        <w:lastRenderedPageBreak/>
        <w:t>the local community £25,000 to install and maintain. It could not bear the weight of frequent cycle rides and would soon start to sin</w:t>
      </w:r>
      <w:r w:rsidRPr="45313FAF">
        <w:rPr>
          <w:i/>
          <w:iCs/>
        </w:rPr>
        <w:t>k into the swamp surrounding it</w:t>
      </w:r>
      <w:r w:rsidRPr="45313FAF">
        <w:t>”</w:t>
      </w:r>
    </w:p>
    <w:p w14:paraId="22954BEB" w14:textId="7824E570" w:rsidR="00C0574D" w:rsidRDefault="00D33416" w:rsidP="45313FAF">
      <w:pPr>
        <w:pStyle w:val="ListParagraph"/>
        <w:numPr>
          <w:ilvl w:val="0"/>
          <w:numId w:val="28"/>
        </w:numPr>
        <w:spacing w:before="0" w:after="0"/>
        <w:jc w:val="both"/>
        <w:rPr>
          <w:i/>
          <w:iCs/>
        </w:rPr>
      </w:pPr>
      <w:r w:rsidRPr="45313FAF">
        <w:t>“</w:t>
      </w:r>
      <w:r w:rsidR="00C0574D" w:rsidRPr="45313FAF">
        <w:rPr>
          <w:i/>
          <w:iCs/>
        </w:rPr>
        <w:t>I strongly support considerate cycling on suitable paths - for example, across Florence Park from Florence Park Road to the end of Campbell Road.</w:t>
      </w:r>
    </w:p>
    <w:p w14:paraId="6DC8716A" w14:textId="12E8002B" w:rsidR="00C0574D" w:rsidRDefault="00C0574D" w:rsidP="45313FAF">
      <w:pPr>
        <w:pStyle w:val="ListParagraph"/>
        <w:ind w:left="360"/>
        <w:jc w:val="both"/>
        <w:rPr>
          <w:i/>
          <w:iCs/>
        </w:rPr>
      </w:pPr>
      <w:r w:rsidRPr="45313FAF">
        <w:rPr>
          <w:i/>
          <w:iCs/>
        </w:rPr>
        <w:t>However, cycling should not be permitted</w:t>
      </w:r>
      <w:r w:rsidR="00D33416" w:rsidRPr="45313FAF">
        <w:rPr>
          <w:i/>
          <w:iCs/>
        </w:rPr>
        <w:t xml:space="preserve"> </w:t>
      </w:r>
      <w:r w:rsidRPr="45313FAF">
        <w:rPr>
          <w:i/>
          <w:iCs/>
        </w:rPr>
        <w:t>in nature reserves like Lye Valley or</w:t>
      </w:r>
    </w:p>
    <w:p w14:paraId="3DB3E0BA" w14:textId="17EDAA31" w:rsidR="00C0574D" w:rsidRDefault="00C0574D" w:rsidP="45313FAF">
      <w:pPr>
        <w:pStyle w:val="ListParagraph"/>
        <w:ind w:left="360"/>
        <w:jc w:val="both"/>
      </w:pPr>
      <w:proofErr w:type="gramStart"/>
      <w:r w:rsidRPr="45313FAF">
        <w:rPr>
          <w:i/>
          <w:iCs/>
        </w:rPr>
        <w:t>across</w:t>
      </w:r>
      <w:proofErr w:type="gramEnd"/>
      <w:r w:rsidRPr="45313FAF">
        <w:rPr>
          <w:i/>
          <w:iCs/>
        </w:rPr>
        <w:t xml:space="preserve"> green spaces, where it can damage the soil structure and vegetation</w:t>
      </w:r>
      <w:r w:rsidR="00D33416" w:rsidRPr="45313FAF">
        <w:t>”</w:t>
      </w:r>
    </w:p>
    <w:p w14:paraId="562EF66D" w14:textId="77777777" w:rsidR="00DC1570" w:rsidRDefault="00DC1570" w:rsidP="45313FAF">
      <w:pPr>
        <w:pStyle w:val="ListParagraph"/>
        <w:ind w:left="360"/>
        <w:jc w:val="both"/>
      </w:pPr>
    </w:p>
    <w:p w14:paraId="7BE3332B" w14:textId="5C6A6E8D" w:rsidR="00DC1570" w:rsidRPr="00364DCA" w:rsidRDefault="00DC1570" w:rsidP="45313FAF">
      <w:pPr>
        <w:rPr>
          <w:b/>
          <w:bCs/>
        </w:rPr>
      </w:pPr>
      <w:r w:rsidRPr="45313FAF">
        <w:rPr>
          <w:b/>
          <w:bCs/>
        </w:rPr>
        <w:t xml:space="preserve">Sample comments regarding use of play areas by </w:t>
      </w:r>
      <w:r w:rsidR="006345B5" w:rsidRPr="45313FAF">
        <w:rPr>
          <w:b/>
          <w:bCs/>
        </w:rPr>
        <w:t>teenagers</w:t>
      </w:r>
    </w:p>
    <w:p w14:paraId="2F5DF169" w14:textId="54FF8AAB" w:rsidR="00C0574D" w:rsidRDefault="00DC1570" w:rsidP="45313FAF">
      <w:pPr>
        <w:pStyle w:val="ListParagraph"/>
        <w:numPr>
          <w:ilvl w:val="0"/>
          <w:numId w:val="25"/>
        </w:numPr>
        <w:spacing w:before="0" w:after="0"/>
        <w:jc w:val="both"/>
        <w:rPr>
          <w:i/>
          <w:iCs/>
        </w:rPr>
      </w:pPr>
      <w:r w:rsidRPr="45313FAF">
        <w:t>“</w:t>
      </w:r>
      <w:r w:rsidR="00C0574D" w:rsidRPr="45313FAF">
        <w:rPr>
          <w:i/>
          <w:iCs/>
        </w:rPr>
        <w:t>15-17 year olds are still children. Frankly, this measure encourages teenagers to seek out more dangerous sources of entertainment instead of allowing them to have fun in a safe environment. It also encourages them to hang out in more dangerous spaces such as near pubs or other public places where there may be adults drinking which puts them in danger</w:t>
      </w:r>
      <w:r w:rsidRPr="45313FAF">
        <w:rPr>
          <w:i/>
          <w:iCs/>
        </w:rPr>
        <w:t>”</w:t>
      </w:r>
    </w:p>
    <w:p w14:paraId="42032408" w14:textId="5623AEA0"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 xml:space="preserve">Some play areas are unfenced anyway </w:t>
      </w:r>
      <w:proofErr w:type="spellStart"/>
      <w:r w:rsidR="00C0574D" w:rsidRPr="45313FAF">
        <w:rPr>
          <w:i/>
          <w:iCs/>
        </w:rPr>
        <w:t>eg</w:t>
      </w:r>
      <w:proofErr w:type="spellEnd"/>
      <w:r w:rsidR="00C0574D" w:rsidRPr="45313FAF">
        <w:rPr>
          <w:i/>
          <w:iCs/>
        </w:rPr>
        <w:t xml:space="preserve"> in Florence Park - is the intention to prevent teenagers enjoying themselves, keeping healthy, being outdoors, </w:t>
      </w:r>
      <w:proofErr w:type="spellStart"/>
      <w:r w:rsidR="00C0574D" w:rsidRPr="45313FAF">
        <w:rPr>
          <w:i/>
          <w:iCs/>
        </w:rPr>
        <w:t>etc</w:t>
      </w:r>
      <w:proofErr w:type="spellEnd"/>
      <w:r w:rsidR="00C0574D" w:rsidRPr="45313FAF">
        <w:rPr>
          <w:i/>
          <w:iCs/>
        </w:rPr>
        <w:t>?</w:t>
      </w:r>
    </w:p>
    <w:p w14:paraId="08FCDB35" w14:textId="4787F2C2" w:rsidR="00C0574D" w:rsidRDefault="00C0574D" w:rsidP="45313FAF">
      <w:pPr>
        <w:pStyle w:val="ListParagraph"/>
        <w:ind w:left="360"/>
        <w:jc w:val="both"/>
        <w:rPr>
          <w:i/>
          <w:iCs/>
        </w:rPr>
      </w:pPr>
      <w:r w:rsidRPr="45313FAF">
        <w:rPr>
          <w:i/>
          <w:iCs/>
        </w:rPr>
        <w:t xml:space="preserve">Where schools travel routes involve open spaces and parks this could also be difficult </w:t>
      </w:r>
      <w:proofErr w:type="spellStart"/>
      <w:r w:rsidRPr="45313FAF">
        <w:rPr>
          <w:i/>
          <w:iCs/>
        </w:rPr>
        <w:t>eg</w:t>
      </w:r>
      <w:proofErr w:type="spellEnd"/>
      <w:r w:rsidRPr="45313FAF">
        <w:rPr>
          <w:i/>
          <w:iCs/>
        </w:rPr>
        <w:t xml:space="preserve"> Spires/</w:t>
      </w:r>
      <w:proofErr w:type="spellStart"/>
      <w:r w:rsidRPr="45313FAF">
        <w:rPr>
          <w:i/>
          <w:iCs/>
        </w:rPr>
        <w:t>Cowley</w:t>
      </w:r>
      <w:proofErr w:type="spellEnd"/>
      <w:r w:rsidRPr="45313FAF">
        <w:rPr>
          <w:i/>
          <w:iCs/>
        </w:rPr>
        <w:t xml:space="preserve"> Marsh. And sibling groups?</w:t>
      </w:r>
      <w:r w:rsidR="00DC1570" w:rsidRPr="45313FAF">
        <w:rPr>
          <w:i/>
          <w:iCs/>
        </w:rPr>
        <w:t xml:space="preserve"> </w:t>
      </w:r>
      <w:r w:rsidRPr="45313FAF">
        <w:rPr>
          <w:i/>
          <w:iCs/>
        </w:rPr>
        <w:t>I know some teenagers can be a pain at times but a blanket ban seems well over the top.</w:t>
      </w:r>
      <w:r w:rsidR="00DC1570" w:rsidRPr="45313FAF">
        <w:rPr>
          <w:i/>
          <w:iCs/>
        </w:rPr>
        <w:t>”</w:t>
      </w:r>
    </w:p>
    <w:p w14:paraId="67722D5C" w14:textId="3E94CBFC"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My child is over 14 and disabled. He still enjoys playing in the play park - is he not welcome? That seems very sad and narrow minded.</w:t>
      </w:r>
      <w:r w:rsidRPr="45313FAF">
        <w:rPr>
          <w:i/>
          <w:iCs/>
        </w:rPr>
        <w:t>”</w:t>
      </w:r>
    </w:p>
    <w:p w14:paraId="2243099A" w14:textId="0CA73EC0"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Swings are great for adults! And teenagers, especially girls as it gives them a place to sit and hang out.  If they can’t go into play areas, please can we have adult swings?</w:t>
      </w:r>
      <w:r w:rsidRPr="45313FAF">
        <w:rPr>
          <w:i/>
          <w:iCs/>
        </w:rPr>
        <w:t>”</w:t>
      </w:r>
    </w:p>
    <w:p w14:paraId="629CB504" w14:textId="4D23F008"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think that this byelaw needs much better wording - when my small nephew comes, we may go to a children's play area and there will be more than one adult in the group - we can't all be in charge of one child! The current wording implies only one person over 14 per child under 14. What about older teenagers who have additional needs?</w:t>
      </w:r>
      <w:r w:rsidRPr="45313FAF">
        <w:rPr>
          <w:i/>
          <w:iCs/>
        </w:rPr>
        <w:t>”</w:t>
      </w:r>
    </w:p>
    <w:p w14:paraId="30D94501" w14:textId="4C3E59DA"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Most youth clubs have shut down. Parks are important to the social life of older teenagers</w:t>
      </w:r>
      <w:r w:rsidRPr="45313FAF">
        <w:rPr>
          <w:i/>
          <w:iCs/>
        </w:rPr>
        <w:t>”</w:t>
      </w:r>
    </w:p>
    <w:p w14:paraId="17FD0498" w14:textId="32C6B919"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How will this be policed?</w:t>
      </w:r>
      <w:r w:rsidRPr="45313FAF">
        <w:rPr>
          <w:i/>
          <w:iCs/>
        </w:rPr>
        <w:t>”</w:t>
      </w:r>
    </w:p>
    <w:p w14:paraId="60A5FF8D" w14:textId="28F8EBD9"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think it's extreme. Some teenagers grow up more slowly than others. I wouldn't want to tell them they can't use the swings. Also they could be part of a family group, while still not in charge of the younger children</w:t>
      </w:r>
      <w:r w:rsidRPr="45313FAF">
        <w:rPr>
          <w:i/>
          <w:iCs/>
        </w:rPr>
        <w:t>”</w:t>
      </w:r>
    </w:p>
    <w:p w14:paraId="56AE72B3" w14:textId="50435253" w:rsidR="00C0574D" w:rsidRPr="00DC1570" w:rsidRDefault="00DC1570" w:rsidP="45313FAF">
      <w:pPr>
        <w:pStyle w:val="ListParagraph"/>
        <w:numPr>
          <w:ilvl w:val="0"/>
          <w:numId w:val="25"/>
        </w:numPr>
        <w:spacing w:before="0" w:after="0"/>
        <w:jc w:val="both"/>
        <w:rPr>
          <w:i/>
          <w:iCs/>
        </w:rPr>
      </w:pPr>
      <w:r w:rsidRPr="45313FAF">
        <w:rPr>
          <w:i/>
          <w:iCs/>
        </w:rPr>
        <w:t>“</w:t>
      </w:r>
      <w:r w:rsidR="00C0574D" w:rsidRPr="45313FAF">
        <w:rPr>
          <w:i/>
          <w:iCs/>
        </w:rPr>
        <w:t>This could make family activity in play areas difficult</w:t>
      </w:r>
      <w:r w:rsidRPr="45313FAF">
        <w:rPr>
          <w:i/>
          <w:iCs/>
        </w:rPr>
        <w:t>”</w:t>
      </w:r>
    </w:p>
    <w:p w14:paraId="75AEDA74" w14:textId="0887C53A"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do not think a byelaw for this is necessary at all. This could technically incriminate families visiting such areas where there is an older sibling (aged 14 or over) present, and I think this sends the wrong message. Even if this were to tackle antisocial teenagers, I think there are likely better ways to go about this</w:t>
      </w:r>
      <w:r w:rsidRPr="45313FAF">
        <w:rPr>
          <w:i/>
          <w:iCs/>
        </w:rPr>
        <w:t>”</w:t>
      </w:r>
      <w:r w:rsidR="00C0574D" w:rsidRPr="45313FAF">
        <w:rPr>
          <w:i/>
          <w:iCs/>
        </w:rPr>
        <w:t>.</w:t>
      </w:r>
    </w:p>
    <w:p w14:paraId="55845880" w14:textId="744E8C1A" w:rsidR="00C0574D" w:rsidRDefault="0076484D" w:rsidP="45313FAF">
      <w:pPr>
        <w:pStyle w:val="ListParagraph"/>
        <w:numPr>
          <w:ilvl w:val="0"/>
          <w:numId w:val="25"/>
        </w:numPr>
        <w:spacing w:before="0" w:after="0"/>
        <w:jc w:val="both"/>
      </w:pPr>
      <w:r w:rsidRPr="45313FAF">
        <w:rPr>
          <w:i/>
          <w:iCs/>
        </w:rPr>
        <w:t>“</w:t>
      </w:r>
      <w:r w:rsidR="00C0574D" w:rsidRPr="45313FAF">
        <w:rPr>
          <w:i/>
          <w:iCs/>
        </w:rPr>
        <w:t>Among other problems, this would make it impossible for the council to create play areas designed for teenagers.  This is also unenforceable as 11-13 year olds are unlikely to have documentation proving they are under 14 - and will in practice be discriminatory against taller children.</w:t>
      </w:r>
      <w:r w:rsidRPr="45313FAF">
        <w:t>”</w:t>
      </w:r>
    </w:p>
    <w:p w14:paraId="18802F43" w14:textId="7A1FED16" w:rsidR="0076484D" w:rsidRPr="00364DCA" w:rsidRDefault="0076484D" w:rsidP="45313FAF">
      <w:pPr>
        <w:rPr>
          <w:b/>
          <w:bCs/>
        </w:rPr>
      </w:pPr>
      <w:r w:rsidRPr="45313FAF">
        <w:rPr>
          <w:b/>
          <w:bCs/>
        </w:rPr>
        <w:t>Sample comments requesting specific reference to barbeques in the byelaw (6) relating to fires</w:t>
      </w:r>
    </w:p>
    <w:p w14:paraId="0DB777EE" w14:textId="645E155D" w:rsidR="00C0574D" w:rsidRDefault="0076484D" w:rsidP="45313FAF">
      <w:pPr>
        <w:pStyle w:val="ListParagraph"/>
        <w:numPr>
          <w:ilvl w:val="0"/>
          <w:numId w:val="28"/>
        </w:numPr>
        <w:spacing w:before="0" w:after="0"/>
        <w:jc w:val="both"/>
        <w:rPr>
          <w:i/>
          <w:iCs/>
        </w:rPr>
      </w:pPr>
      <w:r w:rsidRPr="45313FAF">
        <w:rPr>
          <w:i/>
          <w:iCs/>
        </w:rPr>
        <w:t>“</w:t>
      </w:r>
      <w:r w:rsidR="00C0574D" w:rsidRPr="45313FAF">
        <w:rPr>
          <w:i/>
          <w:iCs/>
        </w:rPr>
        <w:t>Byelaw 6 on Fires is welcome but should explicitly mention barbecues, for the avoidance of arguments/doubt</w:t>
      </w:r>
      <w:r w:rsidRPr="45313FAF">
        <w:rPr>
          <w:i/>
          <w:iCs/>
        </w:rPr>
        <w:t>”</w:t>
      </w:r>
    </w:p>
    <w:p w14:paraId="52808FB8" w14:textId="0D86C7BB" w:rsidR="00C0574D" w:rsidRDefault="0076484D" w:rsidP="45313FAF">
      <w:pPr>
        <w:pStyle w:val="ListParagraph"/>
        <w:numPr>
          <w:ilvl w:val="0"/>
          <w:numId w:val="28"/>
        </w:numPr>
        <w:spacing w:before="0" w:after="0"/>
        <w:jc w:val="both"/>
        <w:rPr>
          <w:i/>
          <w:iCs/>
        </w:rPr>
      </w:pPr>
      <w:r w:rsidRPr="45313FAF">
        <w:rPr>
          <w:i/>
          <w:iCs/>
        </w:rPr>
        <w:lastRenderedPageBreak/>
        <w:t>“</w:t>
      </w:r>
      <w:r w:rsidR="00C0574D" w:rsidRPr="45313FAF">
        <w:rPr>
          <w:i/>
          <w:iCs/>
        </w:rPr>
        <w:t>Portable barbecues should be restricted and potentially even prohibited as these often leave detritus behind and can and have caused small fires</w:t>
      </w:r>
      <w:r w:rsidRPr="45313FAF">
        <w:rPr>
          <w:i/>
          <w:iCs/>
        </w:rPr>
        <w:t>”</w:t>
      </w:r>
    </w:p>
    <w:p w14:paraId="291670C5" w14:textId="11FC5FB5" w:rsidR="00C0574D" w:rsidRDefault="006345B5" w:rsidP="45313FAF">
      <w:pPr>
        <w:pStyle w:val="ListParagraph"/>
        <w:numPr>
          <w:ilvl w:val="0"/>
          <w:numId w:val="28"/>
        </w:numPr>
        <w:spacing w:before="0" w:after="0"/>
        <w:jc w:val="both"/>
        <w:rPr>
          <w:i/>
          <w:iCs/>
        </w:rPr>
      </w:pPr>
      <w:r w:rsidRPr="45313FAF">
        <w:rPr>
          <w:i/>
          <w:iCs/>
        </w:rPr>
        <w:t>“</w:t>
      </w:r>
      <w:proofErr w:type="spellStart"/>
      <w:r w:rsidR="00C0574D" w:rsidRPr="45313FAF">
        <w:rPr>
          <w:i/>
          <w:iCs/>
        </w:rPr>
        <w:t>FoCSP</w:t>
      </w:r>
      <w:proofErr w:type="spellEnd"/>
      <w:r w:rsidR="00C0574D" w:rsidRPr="45313FAF">
        <w:rPr>
          <w:i/>
          <w:iCs/>
        </w:rPr>
        <w:t xml:space="preserve"> suggest the addition of:</w:t>
      </w:r>
    </w:p>
    <w:p w14:paraId="5CF0F0C2" w14:textId="77777777" w:rsidR="00C0574D" w:rsidRDefault="00C0574D" w:rsidP="45313FAF">
      <w:pPr>
        <w:pStyle w:val="ListParagraph"/>
        <w:ind w:left="360"/>
        <w:jc w:val="both"/>
        <w:rPr>
          <w:i/>
          <w:iCs/>
        </w:rPr>
      </w:pPr>
      <w:r w:rsidRPr="45313FAF">
        <w:rPr>
          <w:i/>
          <w:iCs/>
        </w:rPr>
        <w:t xml:space="preserve">(d) </w:t>
      </w:r>
      <w:proofErr w:type="gramStart"/>
      <w:r w:rsidRPr="45313FAF">
        <w:rPr>
          <w:i/>
          <w:iCs/>
        </w:rPr>
        <w:t>use</w:t>
      </w:r>
      <w:proofErr w:type="gramEnd"/>
      <w:r w:rsidRPr="45313FAF">
        <w:rPr>
          <w:i/>
          <w:iCs/>
        </w:rPr>
        <w:t xml:space="preserve"> or light a barbecue including disposable barbecues </w:t>
      </w:r>
    </w:p>
    <w:p w14:paraId="22512F59" w14:textId="58F32070" w:rsidR="00C0574D" w:rsidRDefault="00C0574D" w:rsidP="45313FAF">
      <w:pPr>
        <w:pStyle w:val="ListParagraph"/>
        <w:ind w:left="360"/>
        <w:jc w:val="both"/>
        <w:rPr>
          <w:i/>
          <w:iCs/>
        </w:rPr>
      </w:pPr>
      <w:r w:rsidRPr="45313FAF">
        <w:rPr>
          <w:i/>
          <w:iCs/>
        </w:rPr>
        <w:t xml:space="preserve">(e) </w:t>
      </w:r>
      <w:proofErr w:type="gramStart"/>
      <w:r w:rsidR="0076484D" w:rsidRPr="45313FAF">
        <w:rPr>
          <w:i/>
          <w:iCs/>
        </w:rPr>
        <w:t>the</w:t>
      </w:r>
      <w:proofErr w:type="gramEnd"/>
      <w:r w:rsidR="0076484D" w:rsidRPr="45313FAF">
        <w:rPr>
          <w:i/>
          <w:iCs/>
        </w:rPr>
        <w:t xml:space="preserve"> </w:t>
      </w:r>
      <w:r w:rsidRPr="45313FAF">
        <w:rPr>
          <w:i/>
          <w:iCs/>
        </w:rPr>
        <w:t>light</w:t>
      </w:r>
      <w:r w:rsidR="0076484D" w:rsidRPr="45313FAF">
        <w:rPr>
          <w:i/>
          <w:iCs/>
        </w:rPr>
        <w:t>ing of</w:t>
      </w:r>
      <w:r w:rsidRPr="45313FAF">
        <w:rPr>
          <w:i/>
          <w:iCs/>
        </w:rPr>
        <w:t xml:space="preserve"> fireworks</w:t>
      </w:r>
      <w:r w:rsidR="006345B5" w:rsidRPr="45313FAF">
        <w:rPr>
          <w:i/>
          <w:iCs/>
        </w:rPr>
        <w:t>”</w:t>
      </w:r>
    </w:p>
    <w:p w14:paraId="3CCD00DA" w14:textId="07D54375" w:rsidR="00730A6C" w:rsidRDefault="00730A6C" w:rsidP="45313FAF">
      <w:pPr>
        <w:pStyle w:val="ListParagraph"/>
        <w:numPr>
          <w:ilvl w:val="0"/>
          <w:numId w:val="28"/>
        </w:numPr>
        <w:jc w:val="both"/>
        <w:rPr>
          <w:i/>
          <w:iCs/>
        </w:rPr>
      </w:pPr>
      <w:r w:rsidRPr="45313FAF">
        <w:rPr>
          <w:i/>
          <w:iCs/>
        </w:rPr>
        <w:t>“Does this include electric or any other barbeques?  If not, then it should be amended to make it absolutely clear that BBQ's are not permitted”</w:t>
      </w:r>
    </w:p>
    <w:p w14:paraId="1B89A590" w14:textId="26B4D62E" w:rsidR="00730A6C" w:rsidRPr="00730A6C" w:rsidRDefault="00730A6C" w:rsidP="45313FAF">
      <w:pPr>
        <w:pStyle w:val="ListParagraph"/>
        <w:numPr>
          <w:ilvl w:val="0"/>
          <w:numId w:val="28"/>
        </w:numPr>
        <w:jc w:val="both"/>
      </w:pPr>
      <w:r w:rsidRPr="45313FAF">
        <w:rPr>
          <w:i/>
          <w:iCs/>
        </w:rPr>
        <w:t>“Can you also ban disposable or any other form of mobile BBQ</w:t>
      </w:r>
      <w:r w:rsidRPr="45313FAF">
        <w:t>”</w:t>
      </w:r>
    </w:p>
    <w:p w14:paraId="48B7A5B3" w14:textId="35D76B57" w:rsidR="00C0574D" w:rsidRPr="00364DCA" w:rsidRDefault="0076484D" w:rsidP="45313FAF">
      <w:pPr>
        <w:rPr>
          <w:b/>
          <w:bCs/>
        </w:rPr>
      </w:pPr>
      <w:r w:rsidRPr="45313FAF">
        <w:rPr>
          <w:b/>
          <w:bCs/>
        </w:rPr>
        <w:t xml:space="preserve">Sample comments </w:t>
      </w:r>
      <w:r w:rsidR="00537E72" w:rsidRPr="45313FAF">
        <w:rPr>
          <w:b/>
          <w:bCs/>
        </w:rPr>
        <w:t xml:space="preserve">in support of </w:t>
      </w:r>
      <w:r w:rsidRPr="45313FAF">
        <w:rPr>
          <w:b/>
          <w:bCs/>
        </w:rPr>
        <w:t xml:space="preserve">the proposal to revoke the existing byelaws </w:t>
      </w:r>
      <w:r w:rsidR="00C0574D" w:rsidRPr="45313FAF">
        <w:rPr>
          <w:b/>
          <w:bCs/>
        </w:rPr>
        <w:t>relating to tree climbing and ball games</w:t>
      </w:r>
    </w:p>
    <w:p w14:paraId="485CA4AF" w14:textId="15A1F62D" w:rsidR="00C0574D" w:rsidRDefault="00537E72" w:rsidP="45313FAF">
      <w:pPr>
        <w:pStyle w:val="ListParagraph"/>
        <w:numPr>
          <w:ilvl w:val="0"/>
          <w:numId w:val="29"/>
        </w:numPr>
        <w:spacing w:before="0" w:after="0"/>
        <w:jc w:val="both"/>
        <w:rPr>
          <w:i/>
          <w:iCs/>
        </w:rPr>
      </w:pPr>
      <w:r w:rsidRPr="45313FAF">
        <w:t>“</w:t>
      </w:r>
      <w:r w:rsidR="00C0574D" w:rsidRPr="45313FAF">
        <w:rPr>
          <w:i/>
          <w:iCs/>
        </w:rPr>
        <w:t xml:space="preserve">We need to encourage as much activity outside in fresh air and open space as possible to promote health and wellness amongst all age groups and make it open to all </w:t>
      </w:r>
      <w:r w:rsidRPr="45313FAF">
        <w:rPr>
          <w:i/>
          <w:iCs/>
        </w:rPr>
        <w:t>c</w:t>
      </w:r>
      <w:r w:rsidR="00C0574D" w:rsidRPr="45313FAF">
        <w:rPr>
          <w:i/>
          <w:iCs/>
        </w:rPr>
        <w:t>ity residents</w:t>
      </w:r>
      <w:r w:rsidRPr="45313FAF">
        <w:rPr>
          <w:i/>
          <w:iCs/>
        </w:rPr>
        <w:t>”</w:t>
      </w:r>
    </w:p>
    <w:p w14:paraId="2526B38E" w14:textId="02579CF4"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 xml:space="preserve">Access to parks for ball games for young people is essential in </w:t>
      </w:r>
      <w:proofErr w:type="spellStart"/>
      <w:r w:rsidR="00C0574D" w:rsidRPr="45313FAF">
        <w:rPr>
          <w:i/>
          <w:iCs/>
        </w:rPr>
        <w:t>todays</w:t>
      </w:r>
      <w:proofErr w:type="spellEnd"/>
      <w:r w:rsidR="00C0574D" w:rsidRPr="45313FAF">
        <w:rPr>
          <w:i/>
          <w:iCs/>
        </w:rPr>
        <w:t xml:space="preserve"> world where many families do not have large gardens</w:t>
      </w:r>
      <w:r w:rsidRPr="45313FAF">
        <w:rPr>
          <w:i/>
          <w:iCs/>
        </w:rPr>
        <w:t>”</w:t>
      </w:r>
    </w:p>
    <w:p w14:paraId="58C30A3A" w14:textId="005E2446"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Youth consultation in Oxfordshire shows time and again that climbing is the activity with the greatest unmet need especially for girls who typically face greatest barriers to physical activity. Incidental play and exercise is also vital for socialising, health and wellbeing and no ball games signs run completely counter to this</w:t>
      </w:r>
      <w:r w:rsidRPr="45313FAF">
        <w:rPr>
          <w:i/>
          <w:iCs/>
        </w:rPr>
        <w:t>”</w:t>
      </w:r>
    </w:p>
    <w:p w14:paraId="4D6C4363" w14:textId="78AB1492"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It always seems extremely mean when there are ‘no ball games’ sign over a public place. We have a childhood obsession and screen epidemic, we don’t need to put them off with aggressive signs. We want children to play outside, climb things and be children.</w:t>
      </w:r>
    </w:p>
    <w:p w14:paraId="4646EC04" w14:textId="07B1C01B" w:rsidR="00C0574D" w:rsidRPr="00537E72" w:rsidRDefault="00537E72" w:rsidP="45313FAF">
      <w:pPr>
        <w:pStyle w:val="ListParagraph"/>
        <w:numPr>
          <w:ilvl w:val="0"/>
          <w:numId w:val="29"/>
        </w:numPr>
        <w:spacing w:before="0" w:after="0"/>
        <w:jc w:val="both"/>
      </w:pPr>
      <w:r w:rsidRPr="45313FAF">
        <w:rPr>
          <w:i/>
          <w:iCs/>
        </w:rPr>
        <w:t>“</w:t>
      </w:r>
      <w:r w:rsidR="00C0574D" w:rsidRPr="45313FAF">
        <w:rPr>
          <w:i/>
          <w:iCs/>
        </w:rPr>
        <w:t>Studies have shown almost no damage to trees from kids climbing them, so it would be great to have this.  Also more people playing ball games makes everyone safer by having more people present to deter crime</w:t>
      </w:r>
      <w:r w:rsidRPr="45313FAF">
        <w:t>”</w:t>
      </w:r>
    </w:p>
    <w:p w14:paraId="1DBDAFDA" w14:textId="77DFC9A9" w:rsidR="45313FAF" w:rsidRDefault="45313FAF">
      <w:r>
        <w:br w:type="page"/>
      </w:r>
    </w:p>
    <w:p w14:paraId="29D920FC" w14:textId="243DB64F" w:rsidR="00C0574D" w:rsidRPr="00364DCA" w:rsidRDefault="00537E72" w:rsidP="45313FAF">
      <w:pPr>
        <w:rPr>
          <w:b/>
          <w:bCs/>
        </w:rPr>
      </w:pPr>
      <w:r w:rsidRPr="45313FAF">
        <w:rPr>
          <w:b/>
          <w:bCs/>
        </w:rPr>
        <w:lastRenderedPageBreak/>
        <w:t xml:space="preserve">Sample comments in support of </w:t>
      </w:r>
      <w:r w:rsidR="00C0574D" w:rsidRPr="45313FAF">
        <w:rPr>
          <w:b/>
          <w:bCs/>
        </w:rPr>
        <w:t>revoking the byelaws relating to wild swimming</w:t>
      </w:r>
    </w:p>
    <w:p w14:paraId="09D31A9F" w14:textId="1BE98B25" w:rsidR="00C0574D" w:rsidRDefault="00537E72" w:rsidP="45313FAF">
      <w:pPr>
        <w:pStyle w:val="ListParagraph"/>
        <w:numPr>
          <w:ilvl w:val="0"/>
          <w:numId w:val="30"/>
        </w:numPr>
        <w:spacing w:before="0" w:after="0"/>
        <w:jc w:val="both"/>
        <w:rPr>
          <w:i/>
          <w:iCs/>
        </w:rPr>
      </w:pPr>
      <w:r w:rsidRPr="45313FAF">
        <w:rPr>
          <w:i/>
          <w:iCs/>
        </w:rPr>
        <w:t>“</w:t>
      </w:r>
      <w:r w:rsidR="00C0574D" w:rsidRPr="45313FAF">
        <w:rPr>
          <w:i/>
          <w:iCs/>
        </w:rPr>
        <w:t xml:space="preserve">Given that I didn’t even know this existed, and bathe in open water regularly, I would say it is a genuinely pointless byelaw! People who swim in rivers and lakes tend to do so very carefully and with friends or are experienced. There should be signs at fast flowing points or something about the flow after heavy rain but dedicated swimmers know this. Otherwise it should be encouraged and people’s enjoyment of our beautiful green and blue city should be something we take pride in. Swimming in the river and </w:t>
      </w:r>
      <w:proofErr w:type="spellStart"/>
      <w:r w:rsidR="00C0574D" w:rsidRPr="45313FAF">
        <w:rPr>
          <w:i/>
          <w:iCs/>
        </w:rPr>
        <w:t>Hinksey</w:t>
      </w:r>
      <w:proofErr w:type="spellEnd"/>
      <w:r w:rsidR="00C0574D" w:rsidRPr="45313FAF">
        <w:rPr>
          <w:i/>
          <w:iCs/>
        </w:rPr>
        <w:t xml:space="preserve"> </w:t>
      </w:r>
      <w:proofErr w:type="gramStart"/>
      <w:r w:rsidR="00C0574D" w:rsidRPr="45313FAF">
        <w:rPr>
          <w:i/>
          <w:iCs/>
        </w:rPr>
        <w:t>lake</w:t>
      </w:r>
      <w:proofErr w:type="gramEnd"/>
      <w:r w:rsidR="00C0574D" w:rsidRPr="45313FAF">
        <w:rPr>
          <w:i/>
          <w:iCs/>
        </w:rPr>
        <w:t xml:space="preserve"> is one of the reasons I love loving in Oxford</w:t>
      </w:r>
      <w:r w:rsidRPr="45313FAF">
        <w:rPr>
          <w:i/>
          <w:iCs/>
        </w:rPr>
        <w:t>”</w:t>
      </w:r>
      <w:r w:rsidR="00C0574D" w:rsidRPr="45313FAF">
        <w:rPr>
          <w:i/>
          <w:iCs/>
        </w:rPr>
        <w:t>.</w:t>
      </w:r>
    </w:p>
    <w:p w14:paraId="02B10CA6" w14:textId="3637324A" w:rsidR="00C0574D" w:rsidRDefault="00537E72" w:rsidP="45313FAF">
      <w:pPr>
        <w:pStyle w:val="ListParagraph"/>
        <w:numPr>
          <w:ilvl w:val="0"/>
          <w:numId w:val="30"/>
        </w:numPr>
        <w:spacing w:before="0" w:after="0"/>
        <w:jc w:val="both"/>
        <w:rPr>
          <w:i/>
          <w:iCs/>
        </w:rPr>
      </w:pPr>
      <w:r w:rsidRPr="45313FAF">
        <w:rPr>
          <w:i/>
          <w:iCs/>
        </w:rPr>
        <w:t>“</w:t>
      </w:r>
      <w:r w:rsidR="00C0574D" w:rsidRPr="45313FAF">
        <w:rPr>
          <w:i/>
          <w:iCs/>
        </w:rPr>
        <w:t>It is appropriate to warn but not legislate</w:t>
      </w:r>
      <w:r w:rsidRPr="45313FAF">
        <w:rPr>
          <w:i/>
          <w:iCs/>
        </w:rPr>
        <w:t>”</w:t>
      </w:r>
      <w:r w:rsidR="00C0574D" w:rsidRPr="45313FAF">
        <w:rPr>
          <w:i/>
          <w:iCs/>
        </w:rPr>
        <w:t>.</w:t>
      </w:r>
    </w:p>
    <w:p w14:paraId="5D3EE956" w14:textId="67239625" w:rsidR="00C0574D" w:rsidRDefault="00537E72" w:rsidP="45313FAF">
      <w:pPr>
        <w:pStyle w:val="ListParagraph"/>
        <w:numPr>
          <w:ilvl w:val="0"/>
          <w:numId w:val="30"/>
        </w:numPr>
        <w:spacing w:before="0" w:after="0"/>
        <w:jc w:val="both"/>
      </w:pPr>
      <w:r w:rsidRPr="45313FAF">
        <w:rPr>
          <w:i/>
          <w:iCs/>
        </w:rPr>
        <w:t>“</w:t>
      </w:r>
      <w:r w:rsidR="00C0574D" w:rsidRPr="45313FAF">
        <w:rPr>
          <w:i/>
          <w:iCs/>
        </w:rPr>
        <w:t>There should be clear warnings in place, but risk should reside with individuals</w:t>
      </w:r>
      <w:r w:rsidRPr="45313FAF">
        <w:t>”</w:t>
      </w:r>
    </w:p>
    <w:p w14:paraId="518A6874" w14:textId="64493D7C" w:rsidR="00C0574D" w:rsidRDefault="00537E72" w:rsidP="45313FAF">
      <w:pPr>
        <w:pStyle w:val="ListParagraph"/>
        <w:numPr>
          <w:ilvl w:val="0"/>
          <w:numId w:val="30"/>
        </w:numPr>
        <w:spacing w:before="0" w:after="0"/>
        <w:jc w:val="both"/>
      </w:pPr>
      <w:r w:rsidRPr="45313FAF">
        <w:t>“</w:t>
      </w:r>
      <w:r w:rsidR="00C0574D" w:rsidRPr="45313FAF">
        <w:rPr>
          <w:i/>
          <w:iCs/>
        </w:rPr>
        <w:t>Other than reiterating the word on caution and not sending a confusing message lifting the ban while still discouraging those activities, I agree with this</w:t>
      </w:r>
      <w:r w:rsidRPr="45313FAF">
        <w:t>”</w:t>
      </w:r>
    </w:p>
    <w:p w14:paraId="69CCCB43" w14:textId="77777777" w:rsidR="00C0574D" w:rsidRPr="007E4F34" w:rsidRDefault="00C0574D" w:rsidP="45313FAF">
      <w:pPr>
        <w:jc w:val="both"/>
      </w:pPr>
    </w:p>
    <w:p w14:paraId="7BA1C625" w14:textId="77777777" w:rsidR="007E4F34" w:rsidRPr="007E4F34" w:rsidRDefault="007E4F34" w:rsidP="45313FAF">
      <w:pPr>
        <w:jc w:val="both"/>
      </w:pPr>
    </w:p>
    <w:sectPr w:rsidR="007E4F34" w:rsidRPr="007E4F34">
      <w:footerReference w:type="defaul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A2126" w14:textId="77777777" w:rsidR="00AB2DF7" w:rsidRDefault="00AB2DF7" w:rsidP="00FE588C">
      <w:pPr>
        <w:spacing w:before="0" w:after="0"/>
      </w:pPr>
      <w:r>
        <w:separator/>
      </w:r>
    </w:p>
  </w:endnote>
  <w:endnote w:type="continuationSeparator" w:id="0">
    <w:p w14:paraId="7BD066DE" w14:textId="77777777" w:rsidR="00AB2DF7" w:rsidRDefault="00AB2DF7" w:rsidP="00FE58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810250"/>
      <w:docPartObj>
        <w:docPartGallery w:val="Page Numbers (Bottom of Page)"/>
        <w:docPartUnique/>
      </w:docPartObj>
    </w:sdtPr>
    <w:sdtEndPr>
      <w:rPr>
        <w:noProof/>
      </w:rPr>
    </w:sdtEndPr>
    <w:sdtContent>
      <w:p w14:paraId="01565129" w14:textId="77777777" w:rsidR="00AB2DF7" w:rsidRDefault="00AB2DF7">
        <w:pPr>
          <w:pStyle w:val="Footer"/>
          <w:jc w:val="center"/>
        </w:pPr>
        <w:r>
          <w:fldChar w:fldCharType="begin"/>
        </w:r>
        <w:r>
          <w:instrText xml:space="preserve"> PAGE   \* MERGEFORMAT </w:instrText>
        </w:r>
        <w:r>
          <w:fldChar w:fldCharType="separate"/>
        </w:r>
        <w:r w:rsidR="00981F50">
          <w:rPr>
            <w:noProof/>
          </w:rPr>
          <w:t>21</w:t>
        </w:r>
        <w:r>
          <w:rPr>
            <w:noProof/>
          </w:rPr>
          <w:fldChar w:fldCharType="end"/>
        </w:r>
      </w:p>
    </w:sdtContent>
  </w:sdt>
  <w:p w14:paraId="677449CA" w14:textId="77777777" w:rsidR="00AB2DF7" w:rsidRDefault="00AB2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9B8A5" w14:textId="77777777" w:rsidR="00AB2DF7" w:rsidRDefault="00AB2DF7" w:rsidP="00FE588C">
      <w:pPr>
        <w:spacing w:before="0" w:after="0"/>
      </w:pPr>
      <w:r>
        <w:separator/>
      </w:r>
    </w:p>
  </w:footnote>
  <w:footnote w:type="continuationSeparator" w:id="0">
    <w:p w14:paraId="0DB48006" w14:textId="77777777" w:rsidR="00AB2DF7" w:rsidRDefault="00AB2DF7" w:rsidP="00FE588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23E"/>
    <w:multiLevelType w:val="hybridMultilevel"/>
    <w:tmpl w:val="6E567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90875"/>
    <w:multiLevelType w:val="hybridMultilevel"/>
    <w:tmpl w:val="61405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E75FD8"/>
    <w:multiLevelType w:val="hybridMultilevel"/>
    <w:tmpl w:val="E33E7F4C"/>
    <w:lvl w:ilvl="0" w:tplc="57D29B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933D4"/>
    <w:multiLevelType w:val="hybridMultilevel"/>
    <w:tmpl w:val="FD6A5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66072"/>
    <w:multiLevelType w:val="hybridMultilevel"/>
    <w:tmpl w:val="C27490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5E113F"/>
    <w:multiLevelType w:val="hybridMultilevel"/>
    <w:tmpl w:val="54FA5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55810"/>
    <w:multiLevelType w:val="hybridMultilevel"/>
    <w:tmpl w:val="048CD6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B716928"/>
    <w:multiLevelType w:val="hybridMultilevel"/>
    <w:tmpl w:val="D8CEF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872F4B"/>
    <w:multiLevelType w:val="hybridMultilevel"/>
    <w:tmpl w:val="068A25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F1225BD"/>
    <w:multiLevelType w:val="hybridMultilevel"/>
    <w:tmpl w:val="D750B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2F500A"/>
    <w:multiLevelType w:val="hybridMultilevel"/>
    <w:tmpl w:val="99E0A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E2605"/>
    <w:multiLevelType w:val="hybridMultilevel"/>
    <w:tmpl w:val="D5384E92"/>
    <w:lvl w:ilvl="0" w:tplc="F10015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F05D0"/>
    <w:multiLevelType w:val="hybridMultilevel"/>
    <w:tmpl w:val="3514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0776D"/>
    <w:multiLevelType w:val="hybridMultilevel"/>
    <w:tmpl w:val="E55C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E4C8B"/>
    <w:multiLevelType w:val="hybridMultilevel"/>
    <w:tmpl w:val="5202A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0E1AE5"/>
    <w:multiLevelType w:val="hybridMultilevel"/>
    <w:tmpl w:val="0F1E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AE7288"/>
    <w:multiLevelType w:val="hybridMultilevel"/>
    <w:tmpl w:val="2A9A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26DF5"/>
    <w:multiLevelType w:val="hybridMultilevel"/>
    <w:tmpl w:val="1F7AF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C3873"/>
    <w:multiLevelType w:val="hybridMultilevel"/>
    <w:tmpl w:val="B45EF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084A96"/>
    <w:multiLevelType w:val="hybridMultilevel"/>
    <w:tmpl w:val="2FEA7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601D8C"/>
    <w:multiLevelType w:val="hybridMultilevel"/>
    <w:tmpl w:val="6342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C3420C"/>
    <w:multiLevelType w:val="hybridMultilevel"/>
    <w:tmpl w:val="08A04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CC37C98"/>
    <w:multiLevelType w:val="hybridMultilevel"/>
    <w:tmpl w:val="2D127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CB161A"/>
    <w:multiLevelType w:val="hybridMultilevel"/>
    <w:tmpl w:val="3250B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141DDA"/>
    <w:multiLevelType w:val="hybridMultilevel"/>
    <w:tmpl w:val="EBA25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384E86"/>
    <w:multiLevelType w:val="hybridMultilevel"/>
    <w:tmpl w:val="443E6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580F0E"/>
    <w:multiLevelType w:val="hybridMultilevel"/>
    <w:tmpl w:val="85244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6F0B3B"/>
    <w:multiLevelType w:val="hybridMultilevel"/>
    <w:tmpl w:val="EE92F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502728"/>
    <w:multiLevelType w:val="hybridMultilevel"/>
    <w:tmpl w:val="CAC44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C34B56"/>
    <w:multiLevelType w:val="hybridMultilevel"/>
    <w:tmpl w:val="E7CE5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B1A6210"/>
    <w:multiLevelType w:val="hybridMultilevel"/>
    <w:tmpl w:val="7B668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9"/>
  </w:num>
  <w:num w:numId="2">
    <w:abstractNumId w:val="26"/>
  </w:num>
  <w:num w:numId="3">
    <w:abstractNumId w:val="27"/>
  </w:num>
  <w:num w:numId="4">
    <w:abstractNumId w:val="13"/>
  </w:num>
  <w:num w:numId="5">
    <w:abstractNumId w:val="19"/>
  </w:num>
  <w:num w:numId="6">
    <w:abstractNumId w:val="24"/>
  </w:num>
  <w:num w:numId="7">
    <w:abstractNumId w:val="3"/>
  </w:num>
  <w:num w:numId="8">
    <w:abstractNumId w:val="29"/>
  </w:num>
  <w:num w:numId="9">
    <w:abstractNumId w:val="22"/>
  </w:num>
  <w:num w:numId="10">
    <w:abstractNumId w:val="20"/>
  </w:num>
  <w:num w:numId="11">
    <w:abstractNumId w:val="17"/>
  </w:num>
  <w:num w:numId="12">
    <w:abstractNumId w:val="7"/>
  </w:num>
  <w:num w:numId="13">
    <w:abstractNumId w:val="5"/>
  </w:num>
  <w:num w:numId="14">
    <w:abstractNumId w:val="1"/>
  </w:num>
  <w:num w:numId="15">
    <w:abstractNumId w:val="23"/>
  </w:num>
  <w:num w:numId="16">
    <w:abstractNumId w:val="25"/>
  </w:num>
  <w:num w:numId="17">
    <w:abstractNumId w:val="10"/>
  </w:num>
  <w:num w:numId="18">
    <w:abstractNumId w:val="28"/>
  </w:num>
  <w:num w:numId="19">
    <w:abstractNumId w:val="15"/>
  </w:num>
  <w:num w:numId="20">
    <w:abstractNumId w:val="0"/>
  </w:num>
  <w:num w:numId="21">
    <w:abstractNumId w:val="11"/>
  </w:num>
  <w:num w:numId="22">
    <w:abstractNumId w:val="12"/>
  </w:num>
  <w:num w:numId="23">
    <w:abstractNumId w:val="18"/>
  </w:num>
  <w:num w:numId="24">
    <w:abstractNumId w:val="16"/>
  </w:num>
  <w:num w:numId="25">
    <w:abstractNumId w:val="4"/>
  </w:num>
  <w:num w:numId="26">
    <w:abstractNumId w:val="14"/>
  </w:num>
  <w:num w:numId="27">
    <w:abstractNumId w:val="8"/>
  </w:num>
  <w:num w:numId="28">
    <w:abstractNumId w:val="6"/>
  </w:num>
  <w:num w:numId="29">
    <w:abstractNumId w:val="30"/>
  </w:num>
  <w:num w:numId="30">
    <w:abstractNumId w:val="2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CE"/>
    <w:rsid w:val="00005502"/>
    <w:rsid w:val="00026E8B"/>
    <w:rsid w:val="00053957"/>
    <w:rsid w:val="00093390"/>
    <w:rsid w:val="000A0D9C"/>
    <w:rsid w:val="000A4F67"/>
    <w:rsid w:val="000A656C"/>
    <w:rsid w:val="000B4310"/>
    <w:rsid w:val="000B4931"/>
    <w:rsid w:val="000D05BA"/>
    <w:rsid w:val="000D0C35"/>
    <w:rsid w:val="000F1410"/>
    <w:rsid w:val="0010240C"/>
    <w:rsid w:val="00166BF1"/>
    <w:rsid w:val="00172C20"/>
    <w:rsid w:val="001C24E7"/>
    <w:rsid w:val="001D7D36"/>
    <w:rsid w:val="0023247C"/>
    <w:rsid w:val="00275BFA"/>
    <w:rsid w:val="00286B4C"/>
    <w:rsid w:val="002969CC"/>
    <w:rsid w:val="002B10A0"/>
    <w:rsid w:val="002B1718"/>
    <w:rsid w:val="002C1539"/>
    <w:rsid w:val="002C47CE"/>
    <w:rsid w:val="002D4B01"/>
    <w:rsid w:val="002F1398"/>
    <w:rsid w:val="002F5FA9"/>
    <w:rsid w:val="003524BE"/>
    <w:rsid w:val="00364DCA"/>
    <w:rsid w:val="003749D7"/>
    <w:rsid w:val="003E4BAA"/>
    <w:rsid w:val="003F2835"/>
    <w:rsid w:val="004000D7"/>
    <w:rsid w:val="00402242"/>
    <w:rsid w:val="00457FE8"/>
    <w:rsid w:val="0048335D"/>
    <w:rsid w:val="00491AAD"/>
    <w:rsid w:val="004D3A43"/>
    <w:rsid w:val="004DBFC4"/>
    <w:rsid w:val="004F560A"/>
    <w:rsid w:val="00504E43"/>
    <w:rsid w:val="00506DFA"/>
    <w:rsid w:val="005149A7"/>
    <w:rsid w:val="00520058"/>
    <w:rsid w:val="00537E72"/>
    <w:rsid w:val="005416BF"/>
    <w:rsid w:val="00544D24"/>
    <w:rsid w:val="00565404"/>
    <w:rsid w:val="00575B03"/>
    <w:rsid w:val="00593A63"/>
    <w:rsid w:val="005C1CDF"/>
    <w:rsid w:val="005F17FD"/>
    <w:rsid w:val="0062637E"/>
    <w:rsid w:val="00626A6C"/>
    <w:rsid w:val="006345B5"/>
    <w:rsid w:val="00636DB7"/>
    <w:rsid w:val="00666A48"/>
    <w:rsid w:val="006B0442"/>
    <w:rsid w:val="006C4AF7"/>
    <w:rsid w:val="00704AEC"/>
    <w:rsid w:val="00707375"/>
    <w:rsid w:val="00720B04"/>
    <w:rsid w:val="00730A6C"/>
    <w:rsid w:val="00762A70"/>
    <w:rsid w:val="0076484D"/>
    <w:rsid w:val="007908F4"/>
    <w:rsid w:val="007931F6"/>
    <w:rsid w:val="007B7CE6"/>
    <w:rsid w:val="007E2413"/>
    <w:rsid w:val="007E4F34"/>
    <w:rsid w:val="00803BEC"/>
    <w:rsid w:val="00807666"/>
    <w:rsid w:val="008359D8"/>
    <w:rsid w:val="008451F4"/>
    <w:rsid w:val="008A22C6"/>
    <w:rsid w:val="008B2FA3"/>
    <w:rsid w:val="008E4BF6"/>
    <w:rsid w:val="00953296"/>
    <w:rsid w:val="009634FA"/>
    <w:rsid w:val="00966B30"/>
    <w:rsid w:val="00977280"/>
    <w:rsid w:val="00981F50"/>
    <w:rsid w:val="009C10F3"/>
    <w:rsid w:val="009D5215"/>
    <w:rsid w:val="009F13FC"/>
    <w:rsid w:val="009FFA93"/>
    <w:rsid w:val="00A1415F"/>
    <w:rsid w:val="00A54ABE"/>
    <w:rsid w:val="00A71F40"/>
    <w:rsid w:val="00A74A69"/>
    <w:rsid w:val="00AB2DF7"/>
    <w:rsid w:val="00AE050F"/>
    <w:rsid w:val="00AE0BA8"/>
    <w:rsid w:val="00AE2F1D"/>
    <w:rsid w:val="00AF0E7F"/>
    <w:rsid w:val="00B112D5"/>
    <w:rsid w:val="00B22371"/>
    <w:rsid w:val="00B25ECC"/>
    <w:rsid w:val="00B3033E"/>
    <w:rsid w:val="00B304EE"/>
    <w:rsid w:val="00B70A89"/>
    <w:rsid w:val="00B80175"/>
    <w:rsid w:val="00B86884"/>
    <w:rsid w:val="00B957F7"/>
    <w:rsid w:val="00BB365C"/>
    <w:rsid w:val="00BE1417"/>
    <w:rsid w:val="00BE69B6"/>
    <w:rsid w:val="00C0574D"/>
    <w:rsid w:val="00C07F80"/>
    <w:rsid w:val="00C30E39"/>
    <w:rsid w:val="00C364CE"/>
    <w:rsid w:val="00C52105"/>
    <w:rsid w:val="00C542AB"/>
    <w:rsid w:val="00C61296"/>
    <w:rsid w:val="00C837EB"/>
    <w:rsid w:val="00C84F7A"/>
    <w:rsid w:val="00CD2990"/>
    <w:rsid w:val="00CF35C5"/>
    <w:rsid w:val="00D31412"/>
    <w:rsid w:val="00D33416"/>
    <w:rsid w:val="00D3415B"/>
    <w:rsid w:val="00D35CBF"/>
    <w:rsid w:val="00D55E70"/>
    <w:rsid w:val="00D605C0"/>
    <w:rsid w:val="00D73695"/>
    <w:rsid w:val="00D93A24"/>
    <w:rsid w:val="00DA016A"/>
    <w:rsid w:val="00DC1570"/>
    <w:rsid w:val="00DE13D4"/>
    <w:rsid w:val="00E024B4"/>
    <w:rsid w:val="00E17DC1"/>
    <w:rsid w:val="00E2594F"/>
    <w:rsid w:val="00E3152A"/>
    <w:rsid w:val="00E9596A"/>
    <w:rsid w:val="00EB60BE"/>
    <w:rsid w:val="00EB6B4D"/>
    <w:rsid w:val="00EF6B4A"/>
    <w:rsid w:val="00EF7441"/>
    <w:rsid w:val="00EF78DC"/>
    <w:rsid w:val="00F51576"/>
    <w:rsid w:val="00F67547"/>
    <w:rsid w:val="00FA385A"/>
    <w:rsid w:val="00FD3A85"/>
    <w:rsid w:val="00FE4342"/>
    <w:rsid w:val="00FE588C"/>
    <w:rsid w:val="0144094B"/>
    <w:rsid w:val="019DB45D"/>
    <w:rsid w:val="028E120A"/>
    <w:rsid w:val="02A8A702"/>
    <w:rsid w:val="02EF76FD"/>
    <w:rsid w:val="0314D1F3"/>
    <w:rsid w:val="03BE72F8"/>
    <w:rsid w:val="04173BEA"/>
    <w:rsid w:val="047408B2"/>
    <w:rsid w:val="04794CA0"/>
    <w:rsid w:val="04B7FCDE"/>
    <w:rsid w:val="05721C3D"/>
    <w:rsid w:val="05926A06"/>
    <w:rsid w:val="05A7252D"/>
    <w:rsid w:val="05CB9AE8"/>
    <w:rsid w:val="066F6F4D"/>
    <w:rsid w:val="06A12DFE"/>
    <w:rsid w:val="06B8876E"/>
    <w:rsid w:val="0742F58E"/>
    <w:rsid w:val="074FD250"/>
    <w:rsid w:val="077815E9"/>
    <w:rsid w:val="08E07CD8"/>
    <w:rsid w:val="08F46000"/>
    <w:rsid w:val="08FA78C5"/>
    <w:rsid w:val="096ADA39"/>
    <w:rsid w:val="09B00A42"/>
    <w:rsid w:val="0A1BD236"/>
    <w:rsid w:val="0AA3A4AA"/>
    <w:rsid w:val="0AD0DBCA"/>
    <w:rsid w:val="0B7C3B2D"/>
    <w:rsid w:val="0B8F4CCF"/>
    <w:rsid w:val="0CD88FA9"/>
    <w:rsid w:val="0E30C426"/>
    <w:rsid w:val="0E50DB90"/>
    <w:rsid w:val="0E666A70"/>
    <w:rsid w:val="0FE5C79C"/>
    <w:rsid w:val="100A2857"/>
    <w:rsid w:val="107DA4DF"/>
    <w:rsid w:val="108893FB"/>
    <w:rsid w:val="109CF600"/>
    <w:rsid w:val="118E771B"/>
    <w:rsid w:val="1193D27C"/>
    <w:rsid w:val="1238C661"/>
    <w:rsid w:val="124E0626"/>
    <w:rsid w:val="135185B8"/>
    <w:rsid w:val="13FB115E"/>
    <w:rsid w:val="14085039"/>
    <w:rsid w:val="151BD51D"/>
    <w:rsid w:val="159ECF45"/>
    <w:rsid w:val="16279667"/>
    <w:rsid w:val="1646DCB3"/>
    <w:rsid w:val="16A4C04F"/>
    <w:rsid w:val="16F96916"/>
    <w:rsid w:val="17A2C9EC"/>
    <w:rsid w:val="17DFAD1B"/>
    <w:rsid w:val="17FFFA77"/>
    <w:rsid w:val="18574F9A"/>
    <w:rsid w:val="19DC6111"/>
    <w:rsid w:val="1A8E7D12"/>
    <w:rsid w:val="1B0D6835"/>
    <w:rsid w:val="1B346973"/>
    <w:rsid w:val="1B9F61E5"/>
    <w:rsid w:val="1BE7962D"/>
    <w:rsid w:val="1C4ED7ED"/>
    <w:rsid w:val="1C51BC4C"/>
    <w:rsid w:val="1D3F9E8F"/>
    <w:rsid w:val="1DDABC45"/>
    <w:rsid w:val="1E6B5363"/>
    <w:rsid w:val="1F45B18B"/>
    <w:rsid w:val="1F6A5401"/>
    <w:rsid w:val="1FFF38B4"/>
    <w:rsid w:val="205C6D32"/>
    <w:rsid w:val="20D99466"/>
    <w:rsid w:val="20F51376"/>
    <w:rsid w:val="21170973"/>
    <w:rsid w:val="2168A464"/>
    <w:rsid w:val="227564C7"/>
    <w:rsid w:val="232E4B19"/>
    <w:rsid w:val="24385240"/>
    <w:rsid w:val="2447AAE8"/>
    <w:rsid w:val="2461BD9A"/>
    <w:rsid w:val="24623C02"/>
    <w:rsid w:val="2552B6A5"/>
    <w:rsid w:val="25755016"/>
    <w:rsid w:val="26F5910E"/>
    <w:rsid w:val="2783687F"/>
    <w:rsid w:val="27EBEB3D"/>
    <w:rsid w:val="281B469F"/>
    <w:rsid w:val="28202B43"/>
    <w:rsid w:val="287AFE67"/>
    <w:rsid w:val="28A90840"/>
    <w:rsid w:val="28AF3B09"/>
    <w:rsid w:val="28B1B730"/>
    <w:rsid w:val="29501826"/>
    <w:rsid w:val="2994DDB3"/>
    <w:rsid w:val="29AB38EB"/>
    <w:rsid w:val="29E2FE53"/>
    <w:rsid w:val="2A886432"/>
    <w:rsid w:val="2AE90C77"/>
    <w:rsid w:val="2B0371BA"/>
    <w:rsid w:val="2B1B2A8C"/>
    <w:rsid w:val="2B2034A1"/>
    <w:rsid w:val="2B20D294"/>
    <w:rsid w:val="2BB36CAE"/>
    <w:rsid w:val="2C2EB388"/>
    <w:rsid w:val="2D1CDFFD"/>
    <w:rsid w:val="2D95A1C0"/>
    <w:rsid w:val="2E451903"/>
    <w:rsid w:val="2E9FF0DF"/>
    <w:rsid w:val="2EB5F06D"/>
    <w:rsid w:val="2EFA4031"/>
    <w:rsid w:val="2F5BD555"/>
    <w:rsid w:val="2F620674"/>
    <w:rsid w:val="2F7F7334"/>
    <w:rsid w:val="2FA9845A"/>
    <w:rsid w:val="300F45C4"/>
    <w:rsid w:val="301011F5"/>
    <w:rsid w:val="3138729C"/>
    <w:rsid w:val="317A268F"/>
    <w:rsid w:val="3189914E"/>
    <w:rsid w:val="31E9C0EF"/>
    <w:rsid w:val="32880EEE"/>
    <w:rsid w:val="328EFAC5"/>
    <w:rsid w:val="32937617"/>
    <w:rsid w:val="32FF443F"/>
    <w:rsid w:val="3334C7A3"/>
    <w:rsid w:val="33368B6A"/>
    <w:rsid w:val="33EC9BB8"/>
    <w:rsid w:val="34CA0953"/>
    <w:rsid w:val="34E0A14A"/>
    <w:rsid w:val="3569DC0C"/>
    <w:rsid w:val="356E2EB7"/>
    <w:rsid w:val="35D0C82A"/>
    <w:rsid w:val="3637028B"/>
    <w:rsid w:val="366E2C2C"/>
    <w:rsid w:val="3750E61E"/>
    <w:rsid w:val="3756193E"/>
    <w:rsid w:val="376BF590"/>
    <w:rsid w:val="3778227B"/>
    <w:rsid w:val="38531376"/>
    <w:rsid w:val="38700A0A"/>
    <w:rsid w:val="388FF67D"/>
    <w:rsid w:val="38D85467"/>
    <w:rsid w:val="39202883"/>
    <w:rsid w:val="392A1200"/>
    <w:rsid w:val="398CA491"/>
    <w:rsid w:val="39A5CCEE"/>
    <w:rsid w:val="39E55413"/>
    <w:rsid w:val="3A035130"/>
    <w:rsid w:val="3A63137A"/>
    <w:rsid w:val="3A75F124"/>
    <w:rsid w:val="3A825ACE"/>
    <w:rsid w:val="3AB98116"/>
    <w:rsid w:val="3B4AA07D"/>
    <w:rsid w:val="3BC7973F"/>
    <w:rsid w:val="3C144A5F"/>
    <w:rsid w:val="3C5A400E"/>
    <w:rsid w:val="3C76B122"/>
    <w:rsid w:val="3CFBCA96"/>
    <w:rsid w:val="3D03B81C"/>
    <w:rsid w:val="3E06C896"/>
    <w:rsid w:val="3E59D84E"/>
    <w:rsid w:val="3E6F88A7"/>
    <w:rsid w:val="3F1E1727"/>
    <w:rsid w:val="3F4BEB21"/>
    <w:rsid w:val="3F802B27"/>
    <w:rsid w:val="3F95A8EF"/>
    <w:rsid w:val="3FCBCA81"/>
    <w:rsid w:val="3FE5B572"/>
    <w:rsid w:val="4008C952"/>
    <w:rsid w:val="4065B9AE"/>
    <w:rsid w:val="406F6CA1"/>
    <w:rsid w:val="40F71D62"/>
    <w:rsid w:val="42419ED1"/>
    <w:rsid w:val="4271E46E"/>
    <w:rsid w:val="4279CDDD"/>
    <w:rsid w:val="432E4DBB"/>
    <w:rsid w:val="43B36637"/>
    <w:rsid w:val="445FC375"/>
    <w:rsid w:val="4477F76A"/>
    <w:rsid w:val="44F53DFB"/>
    <w:rsid w:val="4506DC7B"/>
    <w:rsid w:val="451056A0"/>
    <w:rsid w:val="451504E6"/>
    <w:rsid w:val="45313FAF"/>
    <w:rsid w:val="45854409"/>
    <w:rsid w:val="459488C2"/>
    <w:rsid w:val="45C819B4"/>
    <w:rsid w:val="45DA7EC1"/>
    <w:rsid w:val="46A2ACDC"/>
    <w:rsid w:val="46BBD539"/>
    <w:rsid w:val="476379EE"/>
    <w:rsid w:val="477A7A53"/>
    <w:rsid w:val="4796A078"/>
    <w:rsid w:val="48196D16"/>
    <w:rsid w:val="485898DA"/>
    <w:rsid w:val="4890B5A8"/>
    <w:rsid w:val="489FF841"/>
    <w:rsid w:val="49009613"/>
    <w:rsid w:val="49F37397"/>
    <w:rsid w:val="4A968B4E"/>
    <w:rsid w:val="4AABCB50"/>
    <w:rsid w:val="4B116B0A"/>
    <w:rsid w:val="4B3FD0E1"/>
    <w:rsid w:val="4B78850E"/>
    <w:rsid w:val="4B809CF4"/>
    <w:rsid w:val="4BA8AB27"/>
    <w:rsid w:val="4C312094"/>
    <w:rsid w:val="4C825ED6"/>
    <w:rsid w:val="4CB031EC"/>
    <w:rsid w:val="4CBA4ED8"/>
    <w:rsid w:val="4D19DBE6"/>
    <w:rsid w:val="4D2B16BD"/>
    <w:rsid w:val="4DCE2C10"/>
    <w:rsid w:val="4DE590A6"/>
    <w:rsid w:val="4E026C16"/>
    <w:rsid w:val="4E05B153"/>
    <w:rsid w:val="4E1BF5D2"/>
    <w:rsid w:val="4EA47170"/>
    <w:rsid w:val="4EB83DB6"/>
    <w:rsid w:val="4EBEF998"/>
    <w:rsid w:val="4EE8B1DD"/>
    <w:rsid w:val="4F068369"/>
    <w:rsid w:val="4F1D4951"/>
    <w:rsid w:val="4F46FAA5"/>
    <w:rsid w:val="4F7B0718"/>
    <w:rsid w:val="4F9046DD"/>
    <w:rsid w:val="50517CA8"/>
    <w:rsid w:val="51576DB2"/>
    <w:rsid w:val="51941296"/>
    <w:rsid w:val="52BB50D7"/>
    <w:rsid w:val="531067FF"/>
    <w:rsid w:val="539F3EE7"/>
    <w:rsid w:val="5454D22A"/>
    <w:rsid w:val="5462AB28"/>
    <w:rsid w:val="549B5FD4"/>
    <w:rsid w:val="559789FC"/>
    <w:rsid w:val="55AE0C78"/>
    <w:rsid w:val="55E66004"/>
    <w:rsid w:val="5607339E"/>
    <w:rsid w:val="561E0213"/>
    <w:rsid w:val="565C78BD"/>
    <w:rsid w:val="57310B76"/>
    <w:rsid w:val="57750E56"/>
    <w:rsid w:val="579B58C2"/>
    <w:rsid w:val="57FAA8FA"/>
    <w:rsid w:val="583D8781"/>
    <w:rsid w:val="58670D82"/>
    <w:rsid w:val="591EEC6E"/>
    <w:rsid w:val="59497E3B"/>
    <w:rsid w:val="59828CCD"/>
    <w:rsid w:val="59B7EE8A"/>
    <w:rsid w:val="5A8E23D0"/>
    <w:rsid w:val="5BD009C8"/>
    <w:rsid w:val="5BE997E0"/>
    <w:rsid w:val="5C1B51C7"/>
    <w:rsid w:val="5C31A850"/>
    <w:rsid w:val="5D254A28"/>
    <w:rsid w:val="5D9C6C1B"/>
    <w:rsid w:val="5DA83E68"/>
    <w:rsid w:val="5DA9F2BB"/>
    <w:rsid w:val="5DCBA8E6"/>
    <w:rsid w:val="5EA0E92C"/>
    <w:rsid w:val="5EEB7A59"/>
    <w:rsid w:val="5EFE5D39"/>
    <w:rsid w:val="611ECE7F"/>
    <w:rsid w:val="62F869B1"/>
    <w:rsid w:val="63275B44"/>
    <w:rsid w:val="634A4BC8"/>
    <w:rsid w:val="643A6901"/>
    <w:rsid w:val="649B3991"/>
    <w:rsid w:val="64D0E658"/>
    <w:rsid w:val="6529D6BE"/>
    <w:rsid w:val="65485070"/>
    <w:rsid w:val="65A9BFCE"/>
    <w:rsid w:val="65B80436"/>
    <w:rsid w:val="65F8A557"/>
    <w:rsid w:val="66047154"/>
    <w:rsid w:val="661F4166"/>
    <w:rsid w:val="6633DD0F"/>
    <w:rsid w:val="66661A11"/>
    <w:rsid w:val="6685E80F"/>
    <w:rsid w:val="67CAB6D7"/>
    <w:rsid w:val="686408EF"/>
    <w:rsid w:val="687D314C"/>
    <w:rsid w:val="689A0CBC"/>
    <w:rsid w:val="68E0AC72"/>
    <w:rsid w:val="694B700B"/>
    <w:rsid w:val="69F55A5B"/>
    <w:rsid w:val="6A22E06E"/>
    <w:rsid w:val="6AFA5825"/>
    <w:rsid w:val="6B6D572F"/>
    <w:rsid w:val="6B912ABC"/>
    <w:rsid w:val="6BEE1B18"/>
    <w:rsid w:val="6C6BC552"/>
    <w:rsid w:val="6C9A7373"/>
    <w:rsid w:val="6CF22741"/>
    <w:rsid w:val="6D8ADEB9"/>
    <w:rsid w:val="6E2F2E7C"/>
    <w:rsid w:val="6EC6B436"/>
    <w:rsid w:val="6F584FDF"/>
    <w:rsid w:val="6FFB1AD5"/>
    <w:rsid w:val="70020F18"/>
    <w:rsid w:val="70884331"/>
    <w:rsid w:val="708CF263"/>
    <w:rsid w:val="709DABED"/>
    <w:rsid w:val="70A1760A"/>
    <w:rsid w:val="71DA522E"/>
    <w:rsid w:val="72302C49"/>
    <w:rsid w:val="7322B76D"/>
    <w:rsid w:val="73CBFCAA"/>
    <w:rsid w:val="74066BD8"/>
    <w:rsid w:val="74BE6BB3"/>
    <w:rsid w:val="755F6767"/>
    <w:rsid w:val="75A53337"/>
    <w:rsid w:val="76AE22EC"/>
    <w:rsid w:val="76CADB4E"/>
    <w:rsid w:val="76CCBA26"/>
    <w:rsid w:val="76F06852"/>
    <w:rsid w:val="76FB37C8"/>
    <w:rsid w:val="7746D722"/>
    <w:rsid w:val="777000CE"/>
    <w:rsid w:val="7790EDEA"/>
    <w:rsid w:val="77AE77F9"/>
    <w:rsid w:val="77F62890"/>
    <w:rsid w:val="784EC2CE"/>
    <w:rsid w:val="786560B6"/>
    <w:rsid w:val="796C331A"/>
    <w:rsid w:val="7A15FD1A"/>
    <w:rsid w:val="7A24FAC3"/>
    <w:rsid w:val="7A59946B"/>
    <w:rsid w:val="7B09C00D"/>
    <w:rsid w:val="7BB9BB01"/>
    <w:rsid w:val="7BD9DBAE"/>
    <w:rsid w:val="7BE1C934"/>
    <w:rsid w:val="7C3A3411"/>
    <w:rsid w:val="7C777125"/>
    <w:rsid w:val="7C7C460F"/>
    <w:rsid w:val="7CD2CC94"/>
    <w:rsid w:val="7D54A28A"/>
    <w:rsid w:val="7D75AC0F"/>
    <w:rsid w:val="7DBD5CA6"/>
    <w:rsid w:val="7E77649C"/>
    <w:rsid w:val="7F27075A"/>
    <w:rsid w:val="7F2D4926"/>
    <w:rsid w:val="7FB0B4FB"/>
    <w:rsid w:val="7FFEF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B3F63F"/>
  <w15:chartTrackingRefBased/>
  <w15:docId w15:val="{18F0C1E3-62FC-4771-8EC2-AC108546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E7F"/>
    <w:pPr>
      <w:spacing w:before="120" w:after="120"/>
    </w:pPr>
  </w:style>
  <w:style w:type="paragraph" w:styleId="Heading1">
    <w:name w:val="heading 1"/>
    <w:basedOn w:val="Normal"/>
    <w:next w:val="Normal"/>
    <w:link w:val="Heading1Char"/>
    <w:uiPriority w:val="9"/>
    <w:qFormat/>
    <w:rsid w:val="001C24E7"/>
    <w:pPr>
      <w:keepNext/>
      <w:keepLines/>
      <w:spacing w:before="36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24E7"/>
    <w:pPr>
      <w:keepNext/>
      <w:keepLines/>
      <w:spacing w:before="16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24E7"/>
    <w:pPr>
      <w:keepNext/>
      <w:keepLines/>
      <w:spacing w:before="16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1C24E7"/>
    <w:pPr>
      <w:keepNext/>
      <w:keepLines/>
      <w:spacing w:before="16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4F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F3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C24E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E4F34"/>
    <w:pPr>
      <w:spacing w:line="259" w:lineRule="auto"/>
      <w:outlineLvl w:val="9"/>
    </w:pPr>
    <w:rPr>
      <w:lang w:val="en-US"/>
    </w:rPr>
  </w:style>
  <w:style w:type="paragraph" w:styleId="TOC1">
    <w:name w:val="toc 1"/>
    <w:basedOn w:val="Normal"/>
    <w:next w:val="Normal"/>
    <w:autoRedefine/>
    <w:uiPriority w:val="39"/>
    <w:unhideWhenUsed/>
    <w:rsid w:val="007E4F34"/>
    <w:pPr>
      <w:spacing w:after="100"/>
    </w:pPr>
  </w:style>
  <w:style w:type="character" w:styleId="Hyperlink">
    <w:name w:val="Hyperlink"/>
    <w:basedOn w:val="DefaultParagraphFont"/>
    <w:uiPriority w:val="99"/>
    <w:unhideWhenUsed/>
    <w:rsid w:val="007E4F34"/>
    <w:rPr>
      <w:color w:val="0000FF" w:themeColor="hyperlink"/>
      <w:u w:val="single"/>
    </w:rPr>
  </w:style>
  <w:style w:type="character" w:customStyle="1" w:styleId="Heading2Char">
    <w:name w:val="Heading 2 Char"/>
    <w:basedOn w:val="DefaultParagraphFont"/>
    <w:link w:val="Heading2"/>
    <w:uiPriority w:val="9"/>
    <w:rsid w:val="001C24E7"/>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7E4F34"/>
    <w:pPr>
      <w:spacing w:after="100"/>
      <w:ind w:left="240"/>
    </w:pPr>
  </w:style>
  <w:style w:type="character" w:customStyle="1" w:styleId="Heading3Char">
    <w:name w:val="Heading 3 Char"/>
    <w:basedOn w:val="DefaultParagraphFont"/>
    <w:link w:val="Heading3"/>
    <w:uiPriority w:val="9"/>
    <w:rsid w:val="001C24E7"/>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7E4F34"/>
    <w:pPr>
      <w:spacing w:after="100"/>
      <w:ind w:left="480"/>
    </w:pPr>
  </w:style>
  <w:style w:type="paragraph" w:styleId="ListParagraph">
    <w:name w:val="List Paragraph"/>
    <w:basedOn w:val="Normal"/>
    <w:link w:val="ListParagraphChar"/>
    <w:uiPriority w:val="34"/>
    <w:qFormat/>
    <w:rsid w:val="007E4F34"/>
    <w:pPr>
      <w:ind w:left="720"/>
      <w:contextualSpacing/>
    </w:pPr>
  </w:style>
  <w:style w:type="character" w:customStyle="1" w:styleId="Heading4Char">
    <w:name w:val="Heading 4 Char"/>
    <w:basedOn w:val="DefaultParagraphFont"/>
    <w:link w:val="Heading4"/>
    <w:uiPriority w:val="9"/>
    <w:rsid w:val="001C24E7"/>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963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588C"/>
    <w:pPr>
      <w:tabs>
        <w:tab w:val="center" w:pos="4513"/>
        <w:tab w:val="right" w:pos="9026"/>
      </w:tabs>
      <w:spacing w:before="0" w:after="0"/>
    </w:pPr>
  </w:style>
  <w:style w:type="character" w:customStyle="1" w:styleId="HeaderChar">
    <w:name w:val="Header Char"/>
    <w:basedOn w:val="DefaultParagraphFont"/>
    <w:link w:val="Header"/>
    <w:uiPriority w:val="99"/>
    <w:rsid w:val="00FE588C"/>
  </w:style>
  <w:style w:type="paragraph" w:styleId="Footer">
    <w:name w:val="footer"/>
    <w:basedOn w:val="Normal"/>
    <w:link w:val="FooterChar"/>
    <w:uiPriority w:val="99"/>
    <w:unhideWhenUsed/>
    <w:rsid w:val="00FE588C"/>
    <w:pPr>
      <w:tabs>
        <w:tab w:val="center" w:pos="4513"/>
        <w:tab w:val="right" w:pos="9026"/>
      </w:tabs>
      <w:spacing w:before="0" w:after="0"/>
    </w:pPr>
  </w:style>
  <w:style w:type="character" w:customStyle="1" w:styleId="FooterChar">
    <w:name w:val="Footer Char"/>
    <w:basedOn w:val="DefaultParagraphFont"/>
    <w:link w:val="Footer"/>
    <w:uiPriority w:val="99"/>
    <w:rsid w:val="00FE588C"/>
  </w:style>
  <w:style w:type="paragraph" w:styleId="BalloonText">
    <w:name w:val="Balloon Text"/>
    <w:basedOn w:val="Normal"/>
    <w:link w:val="BalloonTextChar"/>
    <w:uiPriority w:val="99"/>
    <w:semiHidden/>
    <w:unhideWhenUsed/>
    <w:rsid w:val="008E4BF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BF6"/>
    <w:rPr>
      <w:rFonts w:ascii="Segoe UI" w:hAnsi="Segoe UI" w:cs="Segoe UI"/>
      <w:sz w:val="18"/>
      <w:szCs w:val="18"/>
    </w:rPr>
  </w:style>
  <w:style w:type="paragraph" w:styleId="NoSpacing">
    <w:name w:val="No Spacing"/>
    <w:uiPriority w:val="1"/>
    <w:qFormat/>
    <w:rsid w:val="00FA385A"/>
  </w:style>
  <w:style w:type="character" w:styleId="CommentReference">
    <w:name w:val="annotation reference"/>
    <w:basedOn w:val="DefaultParagraphFont"/>
    <w:uiPriority w:val="99"/>
    <w:semiHidden/>
    <w:unhideWhenUsed/>
    <w:rsid w:val="00286B4C"/>
    <w:rPr>
      <w:sz w:val="16"/>
      <w:szCs w:val="16"/>
    </w:rPr>
  </w:style>
  <w:style w:type="paragraph" w:styleId="CommentText">
    <w:name w:val="annotation text"/>
    <w:basedOn w:val="Normal"/>
    <w:link w:val="CommentTextChar"/>
    <w:uiPriority w:val="99"/>
    <w:semiHidden/>
    <w:unhideWhenUsed/>
    <w:rsid w:val="00286B4C"/>
    <w:rPr>
      <w:sz w:val="20"/>
      <w:szCs w:val="20"/>
    </w:rPr>
  </w:style>
  <w:style w:type="character" w:customStyle="1" w:styleId="CommentTextChar">
    <w:name w:val="Comment Text Char"/>
    <w:basedOn w:val="DefaultParagraphFont"/>
    <w:link w:val="CommentText"/>
    <w:uiPriority w:val="99"/>
    <w:semiHidden/>
    <w:rsid w:val="00286B4C"/>
    <w:rPr>
      <w:sz w:val="20"/>
      <w:szCs w:val="20"/>
    </w:rPr>
  </w:style>
  <w:style w:type="paragraph" w:styleId="CommentSubject">
    <w:name w:val="annotation subject"/>
    <w:basedOn w:val="CommentText"/>
    <w:next w:val="CommentText"/>
    <w:link w:val="CommentSubjectChar"/>
    <w:uiPriority w:val="99"/>
    <w:semiHidden/>
    <w:unhideWhenUsed/>
    <w:rsid w:val="00286B4C"/>
    <w:rPr>
      <w:b/>
      <w:bCs/>
    </w:rPr>
  </w:style>
  <w:style w:type="character" w:customStyle="1" w:styleId="CommentSubjectChar">
    <w:name w:val="Comment Subject Char"/>
    <w:basedOn w:val="CommentTextChar"/>
    <w:link w:val="CommentSubject"/>
    <w:uiPriority w:val="99"/>
    <w:semiHidden/>
    <w:rsid w:val="00286B4C"/>
    <w:rPr>
      <w:b/>
      <w:bCs/>
      <w:sz w:val="20"/>
      <w:szCs w:val="20"/>
    </w:rPr>
  </w:style>
  <w:style w:type="paragraph" w:customStyle="1" w:styleId="xmsolistparagraph">
    <w:name w:val="x_msolistparagraph"/>
    <w:basedOn w:val="Normal"/>
    <w:rsid w:val="00B25ECC"/>
    <w:pPr>
      <w:spacing w:before="100" w:beforeAutospacing="1" w:after="100" w:afterAutospacing="1"/>
    </w:pPr>
    <w:rPr>
      <w:rFonts w:ascii="Times New Roman" w:eastAsia="Times New Roman" w:hAnsi="Times New Roman" w:cs="Times New Roman"/>
      <w:lang w:eastAsia="en-GB"/>
    </w:rPr>
  </w:style>
  <w:style w:type="character" w:customStyle="1" w:styleId="ListParagraphChar">
    <w:name w:val="List Paragraph Char"/>
    <w:link w:val="ListParagraph"/>
    <w:uiPriority w:val="34"/>
    <w:rsid w:val="00B25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306342">
      <w:bodyDiv w:val="1"/>
      <w:marLeft w:val="0"/>
      <w:marRight w:val="0"/>
      <w:marTop w:val="0"/>
      <w:marBottom w:val="0"/>
      <w:divBdr>
        <w:top w:val="none" w:sz="0" w:space="0" w:color="auto"/>
        <w:left w:val="none" w:sz="0" w:space="0" w:color="auto"/>
        <w:bottom w:val="none" w:sz="0" w:space="0" w:color="auto"/>
        <w:right w:val="none" w:sz="0" w:space="0" w:color="auto"/>
      </w:divBdr>
    </w:div>
    <w:div w:id="175762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consultation.oxford.gov.uk/community-services/proposed-opens-spaces-byelaw"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FB5E4-DD9E-45F5-A5B0-BCB198BB6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6822</Words>
  <Characters>38889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45620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GOODENOUGH Jessica</dc:creator>
  <cp:keywords/>
  <dc:description/>
  <cp:lastModifiedBy>BELL Chris</cp:lastModifiedBy>
  <cp:revision>3</cp:revision>
  <dcterms:created xsi:type="dcterms:W3CDTF">2024-05-02T09:33:00Z</dcterms:created>
  <dcterms:modified xsi:type="dcterms:W3CDTF">2024-05-02T18:46:00Z</dcterms:modified>
</cp:coreProperties>
</file>